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7" w:rsidRDefault="00BF5227" w:rsidP="00BF52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D2028" w:rsidRPr="009F7D0C" w:rsidRDefault="000D2028" w:rsidP="00BF5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BF5227" w:rsidRDefault="00154569" w:rsidP="00BF52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F5227">
        <w:drawing>
          <wp:anchor distT="0" distB="0" distL="114300" distR="114300" simplePos="0" relativeHeight="251656704" behindDoc="0" locked="0" layoutInCell="1" allowOverlap="1" wp14:anchorId="16E7580D" wp14:editId="44299C40">
            <wp:simplePos x="0" y="0"/>
            <wp:positionH relativeFrom="column">
              <wp:posOffset>133350</wp:posOffset>
            </wp:positionH>
            <wp:positionV relativeFrom="paragraph">
              <wp:posOffset>773430</wp:posOffset>
            </wp:positionV>
            <wp:extent cx="3632200" cy="2423160"/>
            <wp:effectExtent l="133350" t="133350" r="139700" b="129540"/>
            <wp:wrapThrough wrapText="bothSides">
              <wp:wrapPolygon edited="0">
                <wp:start x="-227" y="-1189"/>
                <wp:lineTo x="-793" y="-849"/>
                <wp:lineTo x="-793" y="18000"/>
                <wp:lineTo x="906" y="20887"/>
                <wp:lineTo x="1926" y="22245"/>
                <wp:lineTo x="2039" y="22585"/>
                <wp:lineTo x="21864" y="22585"/>
                <wp:lineTo x="21978" y="22245"/>
                <wp:lineTo x="22317" y="20887"/>
                <wp:lineTo x="22317" y="4585"/>
                <wp:lineTo x="21524" y="2038"/>
                <wp:lineTo x="19485" y="-1189"/>
                <wp:lineTo x="-227" y="-1189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4231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Занятия по развитию музыкальных способностей включают в себя </w:t>
      </w:r>
      <w:r w:rsidR="00BF522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четыре основных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направления.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="00BF52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</w:t>
      </w:r>
    </w:p>
    <w:p w:rsidR="00154569" w:rsidRPr="009F7D0C" w:rsidRDefault="00BF5227" w:rsidP="001545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</w:t>
      </w:r>
    </w:p>
    <w:p w:rsidR="000D2028" w:rsidRPr="009F7D0C" w:rsidRDefault="000D2028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r w:rsidR="00BF5227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 каком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BF5227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154569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1C4B1021" wp14:editId="06B68773">
            <wp:simplePos x="0" y="0"/>
            <wp:positionH relativeFrom="column">
              <wp:posOffset>2999740</wp:posOffset>
            </wp:positionH>
            <wp:positionV relativeFrom="paragraph">
              <wp:posOffset>25400</wp:posOffset>
            </wp:positionV>
            <wp:extent cx="3537585" cy="2419350"/>
            <wp:effectExtent l="152400" t="171450" r="158115" b="152400"/>
            <wp:wrapThrough wrapText="bothSides">
              <wp:wrapPolygon edited="0">
                <wp:start x="-465" y="-1531"/>
                <wp:lineTo x="-931" y="-1191"/>
                <wp:lineTo x="-931" y="17858"/>
                <wp:lineTo x="582" y="20580"/>
                <wp:lineTo x="1977" y="22450"/>
                <wp:lineTo x="2094" y="22791"/>
                <wp:lineTo x="22100" y="22791"/>
                <wp:lineTo x="22449" y="20750"/>
                <wp:lineTo x="22449" y="4252"/>
                <wp:lineTo x="21519" y="1701"/>
                <wp:lineTo x="19425" y="-1531"/>
                <wp:lineTo x="-465" y="-1531"/>
              </wp:wrapPolygon>
            </wp:wrapThrough>
            <wp:docPr id="3" name="Рисунок 3" descr="https://baletstar.ru/wp-content/uploads/2019/05/dance-kid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etstar.ru/wp-content/uploads/2019/05/dance-kids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4193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2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</w:t>
      </w:r>
      <w:r w:rsidR="00BF5227" w:rsidRPr="00BF5227">
        <w:t xml:space="preserve"> 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154569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1F8EE274" wp14:editId="47923FF3">
            <wp:simplePos x="0" y="0"/>
            <wp:positionH relativeFrom="column">
              <wp:posOffset>133350</wp:posOffset>
            </wp:positionH>
            <wp:positionV relativeFrom="paragraph">
              <wp:posOffset>310515</wp:posOffset>
            </wp:positionV>
            <wp:extent cx="4219575" cy="3168015"/>
            <wp:effectExtent l="133350" t="133350" r="123825" b="127635"/>
            <wp:wrapThrough wrapText="bothSides">
              <wp:wrapPolygon edited="0">
                <wp:start x="-293" y="-909"/>
                <wp:lineTo x="-683" y="-649"/>
                <wp:lineTo x="-683" y="18054"/>
                <wp:lineTo x="2438" y="22340"/>
                <wp:lineTo x="21844" y="22340"/>
                <wp:lineTo x="22136" y="20262"/>
                <wp:lineTo x="22136" y="3507"/>
                <wp:lineTo x="20771" y="1299"/>
                <wp:lineTo x="19016" y="-909"/>
                <wp:lineTo x="-293" y="-909"/>
              </wp:wrapPolygon>
            </wp:wrapThrough>
            <wp:docPr id="4" name="Рисунок 4" descr="https://avatars.mds.yandex.net/get-zen_doc/48747/pub_5b642ac4bf4da000aaaee81d_5b642afe6ffca100a9c9f1c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48747/pub_5b642ac4bf4da000aaaee81d_5b642afe6ffca100a9c9f1c3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80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028" w:rsidRPr="009F7D0C" w:rsidRDefault="000D2028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54569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</w:t>
      </w:r>
      <w:r w:rsidR="001545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</w:t>
      </w:r>
    </w:p>
    <w:p w:rsidR="000D2028" w:rsidRPr="009F7D0C" w:rsidRDefault="00154569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</w:t>
      </w: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го врожденный музыкальный слух.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Подвешивайте их (только не все сразу) над кроватью, чтобы малыш мог дотянуться и вызвать звук.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BF5227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  <w:r w:rsidR="001545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</w:t>
      </w:r>
      <w:r w:rsidR="0015456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1905</wp:posOffset>
            </wp:positionV>
            <wp:extent cx="4333875" cy="2890520"/>
            <wp:effectExtent l="133350" t="133350" r="123825" b="138430"/>
            <wp:wrapThrough wrapText="bothSides">
              <wp:wrapPolygon edited="0">
                <wp:start x="-190" y="-996"/>
                <wp:lineTo x="-665" y="-712"/>
                <wp:lineTo x="-665" y="18079"/>
                <wp:lineTo x="2089" y="22492"/>
                <wp:lineTo x="21742" y="22492"/>
                <wp:lineTo x="21932" y="22065"/>
                <wp:lineTo x="22122" y="19787"/>
                <wp:lineTo x="22122" y="3844"/>
                <wp:lineTo x="21078" y="1708"/>
                <wp:lineTo x="20983" y="1424"/>
                <wp:lineTo x="19274" y="-996"/>
                <wp:lineTo x="-190" y="-996"/>
              </wp:wrapPolygon>
            </wp:wrapThrough>
            <wp:docPr id="5" name="Рисунок 5" descr="https://avatars.mds.yandex.net/get-zen_doc/3047751/pub_5fd5ce920b82510af51f7fc3_5ffbdc79bb14d54ffb9c984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3047751/pub_5fd5ce920b82510af51f7fc3_5ffbdc79bb14d54ffb9c9844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90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154569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Почаще хвалите своего маленького музыканта и певца.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154569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154569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154569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После разучивания новой песенки играйте и пойте ее с малышом для папы, бабушки, дедушки и гостей.</w:t>
      </w:r>
    </w:p>
    <w:p w:rsidR="000D2028" w:rsidRPr="009F7D0C" w:rsidRDefault="00BF5227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 w:rsidR="00154569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Записывайте выступления малыша на аудио- или видеокассету.</w:t>
      </w:r>
    </w:p>
    <w:p w:rsidR="000D2028" w:rsidRPr="009F7D0C" w:rsidRDefault="00154569" w:rsidP="00BF52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</w:t>
      </w:r>
      <w:bookmarkStart w:id="0" w:name="_GoBack"/>
      <w:bookmarkEnd w:id="0"/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Старайтесь заниматься с ним в определенное время (например, после завтрака или после</w:t>
      </w:r>
      <w:r w:rsidR="00BF5227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 xml:space="preserve"> 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BF5227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154569"/>
    <w:rsid w:val="003C3896"/>
    <w:rsid w:val="00424F73"/>
    <w:rsid w:val="009F7D0C"/>
    <w:rsid w:val="00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A3C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dcterms:created xsi:type="dcterms:W3CDTF">2015-01-19T17:22:00Z</dcterms:created>
  <dcterms:modified xsi:type="dcterms:W3CDTF">2021-05-07T08:52:00Z</dcterms:modified>
</cp:coreProperties>
</file>