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D0" w:rsidRPr="00B15373" w:rsidRDefault="003954D0" w:rsidP="00B15373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333333"/>
          <w:spacing w:val="-3"/>
          <w:sz w:val="28"/>
          <w:szCs w:val="28"/>
          <w:lang w:eastAsia="ar-SA"/>
        </w:rPr>
      </w:pPr>
    </w:p>
    <w:p w:rsidR="003954D0" w:rsidRPr="00B15373" w:rsidRDefault="00B45F56" w:rsidP="00E926EA">
      <w:pPr>
        <w:shd w:val="clear" w:color="auto" w:fill="FFFFFF"/>
        <w:spacing w:after="0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3954D0" w:rsidRPr="00B15373" w:rsidRDefault="003954D0" w:rsidP="00E926EA">
      <w:pPr>
        <w:shd w:val="clear" w:color="auto" w:fill="FFFFFF"/>
        <w:spacing w:after="0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:rsidR="003954D0" w:rsidRPr="00B15373" w:rsidRDefault="003954D0" w:rsidP="00E926EA">
      <w:pPr>
        <w:shd w:val="clear" w:color="auto" w:fill="FFFFFF"/>
        <w:spacing w:after="0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</w:t>
      </w:r>
    </w:p>
    <w:p w:rsidR="003954D0" w:rsidRPr="00B15373" w:rsidRDefault="003954D0" w:rsidP="00E926E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</w:t>
      </w:r>
      <w:r w:rsidR="006706C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3954D0" w:rsidRPr="00B15373" w:rsidRDefault="003954D0" w:rsidP="00E926EA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333333"/>
          <w:spacing w:val="-3"/>
          <w:sz w:val="28"/>
          <w:szCs w:val="28"/>
          <w:lang w:eastAsia="ar-SA"/>
        </w:rPr>
      </w:pPr>
    </w:p>
    <w:p w:rsidR="003954D0" w:rsidRPr="00B15373" w:rsidRDefault="003954D0" w:rsidP="00E926EA">
      <w:pPr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333333"/>
          <w:spacing w:val="-3"/>
          <w:sz w:val="28"/>
          <w:szCs w:val="28"/>
          <w:lang w:eastAsia="ar-SA"/>
        </w:rPr>
      </w:pPr>
    </w:p>
    <w:p w:rsidR="003954D0" w:rsidRPr="00B15373" w:rsidRDefault="003954D0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954D0" w:rsidRPr="00B15373" w:rsidRDefault="00720BD5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проведении М</w:t>
      </w:r>
      <w:r w:rsidR="003954D0"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униципального конкурса «Я поведу тебя в музей»</w:t>
      </w:r>
    </w:p>
    <w:p w:rsidR="003954D0" w:rsidRPr="00B15373" w:rsidRDefault="003954D0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педагогических </w:t>
      </w:r>
      <w:proofErr w:type="gramStart"/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работников  муниципальных</w:t>
      </w:r>
      <w:proofErr w:type="gramEnd"/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 фестиваля   среди 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</w:t>
      </w:r>
    </w:p>
    <w:p w:rsidR="003954D0" w:rsidRPr="00B15373" w:rsidRDefault="003954D0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«Ключ к успеху»</w:t>
      </w:r>
    </w:p>
    <w:p w:rsidR="006706C4" w:rsidRPr="00B15373" w:rsidRDefault="006706C4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9A2" w:rsidRPr="00B15373" w:rsidRDefault="00B45F56" w:rsidP="00E926EA">
      <w:pPr>
        <w:numPr>
          <w:ilvl w:val="0"/>
          <w:numId w:val="1"/>
        </w:numPr>
        <w:suppressAutoHyphens/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2216D2" w:rsidRPr="00B15373" w:rsidRDefault="002216D2" w:rsidP="00B45F56">
      <w:pPr>
        <w:pStyle w:val="a6"/>
        <w:numPr>
          <w:ilvl w:val="1"/>
          <w:numId w:val="1"/>
        </w:numPr>
        <w:tabs>
          <w:tab w:val="left" w:pos="-65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организации </w:t>
      </w:r>
      <w:r w:rsidRPr="00B15373">
        <w:rPr>
          <w:rFonts w:ascii="Times New Roman" w:hAnsi="Times New Roman" w:cs="Times New Roman"/>
          <w:sz w:val="28"/>
          <w:szCs w:val="28"/>
        </w:rPr>
        <w:br/>
        <w:t>и проведени</w:t>
      </w:r>
      <w:r w:rsidR="009667E2">
        <w:rPr>
          <w:rFonts w:ascii="Times New Roman" w:hAnsi="Times New Roman" w:cs="Times New Roman"/>
          <w:sz w:val="28"/>
          <w:szCs w:val="28"/>
        </w:rPr>
        <w:t xml:space="preserve">я Муниципального конкурса </w:t>
      </w:r>
      <w:r w:rsidRPr="00B15373">
        <w:rPr>
          <w:rFonts w:ascii="Times New Roman" w:hAnsi="Times New Roman" w:cs="Times New Roman"/>
          <w:sz w:val="28"/>
          <w:szCs w:val="28"/>
        </w:rPr>
        <w:t xml:space="preserve"> «</w:t>
      </w:r>
      <w:r w:rsidR="003954D0" w:rsidRPr="00B15373">
        <w:rPr>
          <w:rFonts w:ascii="Times New Roman" w:hAnsi="Times New Roman" w:cs="Times New Roman"/>
          <w:bCs/>
          <w:sz w:val="28"/>
          <w:szCs w:val="28"/>
        </w:rPr>
        <w:t>Я поведу тебя в музей</w:t>
      </w:r>
      <w:r w:rsidRPr="00B15373">
        <w:rPr>
          <w:rFonts w:ascii="Times New Roman" w:hAnsi="Times New Roman" w:cs="Times New Roman"/>
          <w:sz w:val="28"/>
          <w:szCs w:val="28"/>
        </w:rPr>
        <w:t xml:space="preserve">» </w:t>
      </w:r>
      <w:r w:rsidR="009667E2">
        <w:rPr>
          <w:rFonts w:ascii="Times New Roman" w:hAnsi="Times New Roman" w:cs="Times New Roman"/>
          <w:sz w:val="28"/>
          <w:szCs w:val="28"/>
        </w:rPr>
        <w:t>конкурс проводится в рамках М</w:t>
      </w:r>
      <w:r w:rsidRPr="00B15373">
        <w:rPr>
          <w:rFonts w:ascii="Times New Roman" w:hAnsi="Times New Roman" w:cs="Times New Roman"/>
          <w:sz w:val="28"/>
          <w:szCs w:val="28"/>
        </w:rPr>
        <w:t>униципального фестиваля «</w:t>
      </w:r>
      <w:r w:rsidR="005C391E" w:rsidRPr="00B15373">
        <w:rPr>
          <w:rFonts w:ascii="Times New Roman" w:hAnsi="Times New Roman" w:cs="Times New Roman"/>
          <w:bCs/>
          <w:sz w:val="28"/>
          <w:szCs w:val="28"/>
        </w:rPr>
        <w:t>Ключ к успеху</w:t>
      </w:r>
      <w:r w:rsidRPr="00B15373">
        <w:rPr>
          <w:rFonts w:ascii="Times New Roman" w:hAnsi="Times New Roman" w:cs="Times New Roman"/>
          <w:sz w:val="28"/>
          <w:szCs w:val="28"/>
        </w:rPr>
        <w:t>» среди дошкольных образовательных учреждений Артемовского городского ок</w:t>
      </w:r>
      <w:r w:rsidR="00B45F56">
        <w:rPr>
          <w:rFonts w:ascii="Times New Roman" w:hAnsi="Times New Roman" w:cs="Times New Roman"/>
          <w:sz w:val="28"/>
          <w:szCs w:val="28"/>
        </w:rPr>
        <w:t>руга (далее – Конкурс).</w:t>
      </w:r>
    </w:p>
    <w:p w:rsidR="002216D2" w:rsidRPr="00B15373" w:rsidRDefault="00054AC3" w:rsidP="00B45F56">
      <w:pPr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1.2</w:t>
      </w:r>
      <w:r w:rsidR="006706C4" w:rsidRPr="00B15373">
        <w:rPr>
          <w:rFonts w:ascii="Times New Roman" w:hAnsi="Times New Roman" w:cs="Times New Roman"/>
          <w:sz w:val="28"/>
          <w:szCs w:val="28"/>
        </w:rPr>
        <w:t xml:space="preserve">. </w:t>
      </w:r>
      <w:r w:rsidR="002216D2" w:rsidRPr="00B15373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</w:t>
      </w:r>
      <w:r w:rsidR="00B45F56">
        <w:rPr>
          <w:rFonts w:ascii="Times New Roman" w:hAnsi="Times New Roman" w:cs="Times New Roman"/>
          <w:sz w:val="28"/>
          <w:szCs w:val="28"/>
        </w:rPr>
        <w:t>.</w:t>
      </w:r>
    </w:p>
    <w:p w:rsidR="004552FB" w:rsidRPr="00B15373" w:rsidRDefault="004552FB" w:rsidP="00B45F5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1.3</w:t>
      </w:r>
      <w:r w:rsidR="006706C4" w:rsidRPr="00B15373">
        <w:rPr>
          <w:rFonts w:ascii="Times New Roman" w:hAnsi="Times New Roman" w:cs="Times New Roman"/>
          <w:sz w:val="28"/>
          <w:szCs w:val="28"/>
        </w:rPr>
        <w:t xml:space="preserve">. </w:t>
      </w:r>
      <w:r w:rsidR="002216D2" w:rsidRPr="00B15373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Управление образования Артемовского городского округа, ответственным за проведение </w:t>
      </w:r>
      <w:r w:rsidRPr="00B15373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с приоритетным осуществлением деятельности по художественно - эстетическому направлению развития детей № 35 (МБДОУ№35)</w:t>
      </w:r>
      <w:r w:rsidR="00B45F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9A2" w:rsidRPr="00B15373" w:rsidRDefault="00930345" w:rsidP="00B45F56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1.4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Положение определяет: сроки и порядок проведения смотра - конкурса; требования к оформлению мини - </w:t>
      </w:r>
      <w:proofErr w:type="gramStart"/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музея;  критерии</w:t>
      </w:r>
      <w:proofErr w:type="gramEnd"/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оценки мини - музея; процедуру определения и награждения победителей.</w:t>
      </w:r>
    </w:p>
    <w:p w:rsidR="00AB19A2" w:rsidRPr="00B15373" w:rsidRDefault="002E4A91" w:rsidP="00B45F56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 w:rsidR="00D16C08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К</w:t>
      </w:r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4552FB" w:rsidRPr="00B15373" w:rsidRDefault="00AB19A2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Главной целью конкурса является выявление пе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редового педагогического опыта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реализации направления «Музейная педагогика» в 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системе дошкольного образования;</w:t>
      </w:r>
      <w:r w:rsidR="00B45F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дополнительных условий для 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организации совместной работы педагогов и детей, сотрудниче</w:t>
      </w:r>
      <w:r w:rsidR="00054AC3" w:rsidRPr="00B153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ства с родителями воспитанников;</w:t>
      </w:r>
      <w:r w:rsidR="004552F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обогащения развивающей предметно – пространственной среды групп, формирования у дош</w:t>
      </w:r>
      <w:r w:rsidR="00054AC3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кольников представлений о музее.</w:t>
      </w:r>
    </w:p>
    <w:p w:rsidR="00AB19A2" w:rsidRPr="00B15373" w:rsidRDefault="00AB19A2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Задачи конкурса:</w:t>
      </w:r>
    </w:p>
    <w:p w:rsidR="00200693" w:rsidRPr="00B15373" w:rsidRDefault="00F0335C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4CE7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CB5BA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инициативу и творческий подход, совершенствовать педагогическое мастерство по реализации направления «Музейная педагогика» (с учетом возрастных групп, оригинальность, разнообразие)</w:t>
      </w:r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практической значимости использования «музейной педагогики», как инновационной технологии;</w:t>
      </w:r>
    </w:p>
    <w:p w:rsidR="00CB5BAF" w:rsidRPr="00B15373" w:rsidRDefault="00CB5BAF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енствовать в соответствии ФГОС ДО</w:t>
      </w:r>
      <w:r w:rsidR="003E0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 предметно – прост</w:t>
      </w:r>
      <w:r w:rsidR="00FF27E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ранственную </w:t>
      </w:r>
      <w:proofErr w:type="gramStart"/>
      <w:r w:rsidR="00FF27E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  помещений</w:t>
      </w:r>
      <w:proofErr w:type="gramEnd"/>
      <w:r w:rsidR="00FF27E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19A2" w:rsidRPr="00B15373" w:rsidRDefault="00054AC3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азвивать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воспитанников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познавательные способности и формирование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проектно-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исследовательских навыков;</w:t>
      </w:r>
    </w:p>
    <w:p w:rsidR="00AB19A2" w:rsidRPr="00B15373" w:rsidRDefault="005C391E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B45B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глублять сознание детей, обогащать впечатлениями, формировать представления о древнем и настоящем мире, учить сравниват</w:t>
      </w:r>
      <w:r w:rsidR="00054AC3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ь и делать выводы;</w:t>
      </w:r>
    </w:p>
    <w:p w:rsidR="00200693" w:rsidRPr="00B15373" w:rsidRDefault="00200693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 представлений о музее</w:t>
      </w: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730F80" w:rsidRPr="00B15373" w:rsidRDefault="00B45B00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AB19A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накомить детей с правилами поведения в музее, растить в обществе духовно-</w:t>
      </w:r>
      <w:r w:rsidR="006C4000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интеллектуальную личность;</w:t>
      </w:r>
      <w:r w:rsidR="006C4000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овершенствовать патриотическое </w:t>
      </w:r>
      <w:proofErr w:type="gramStart"/>
      <w:r w:rsidR="002C045A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6C400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</w:t>
      </w:r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редствам</w:t>
      </w:r>
      <w:proofErr w:type="gramEnd"/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музейной работы; </w:t>
      </w:r>
    </w:p>
    <w:p w:rsidR="005C391E" w:rsidRPr="00B15373" w:rsidRDefault="002C045A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уникальные материалы, хранящиеся</w:t>
      </w:r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музеях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организаций 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представлять</w:t>
      </w:r>
      <w:proofErr w:type="gramEnd"/>
      <w:r w:rsidR="00730F8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широкой публике.</w:t>
      </w:r>
    </w:p>
    <w:p w:rsidR="00A251E3" w:rsidRPr="00B15373" w:rsidRDefault="00A251E3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91E" w:rsidRPr="00B15373" w:rsidRDefault="005C391E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054AC3" w:rsidRPr="00B15373" w:rsidRDefault="00054AC3" w:rsidP="00B45F5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054AC3" w:rsidRPr="00B15373" w:rsidRDefault="009527E9" w:rsidP="00B45F5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hAnsi="Times New Roman" w:cs="Times New Roman"/>
          <w:b/>
          <w:sz w:val="28"/>
          <w:szCs w:val="28"/>
        </w:rPr>
        <w:t>3.</w:t>
      </w:r>
      <w:r w:rsidR="00C530B6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5C391E" w:rsidRPr="00B15373" w:rsidRDefault="00730F80" w:rsidP="00B45F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hAnsi="Times New Roman" w:cs="Times New Roman"/>
          <w:sz w:val="28"/>
          <w:szCs w:val="28"/>
        </w:rPr>
        <w:t>3.1.</w:t>
      </w:r>
      <w:r w:rsidR="00DA39D1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могут принять участие педагогические работники и узкие специалисты </w:t>
      </w:r>
      <w:proofErr w:type="gramStart"/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образовательных</w:t>
      </w:r>
      <w:proofErr w:type="gramEnd"/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реализующих образовательную программу дошкольного образования, расположенных на территории Артемовского городского округа (далее - образовательные организации).</w:t>
      </w:r>
    </w:p>
    <w:p w:rsidR="005C391E" w:rsidRPr="00B15373" w:rsidRDefault="00B6671F" w:rsidP="00B45F56">
      <w:pPr>
        <w:shd w:val="clear" w:color="auto" w:fill="FFFFFF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706C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ыдвижение</w:t>
      </w:r>
      <w:proofErr w:type="gramEnd"/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участие в Конкурсе проводится заявителем, в ка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честве которого может выступать </w:t>
      </w:r>
      <w:r w:rsidR="001C6E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коллегиальные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1C6E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образовательной организации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работников, педагогический совет, попечительский совет, наблюдательный совет или иной коллегиальный орган управления, действующий в соответствии с уста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образовательной организации.</w:t>
      </w:r>
    </w:p>
    <w:p w:rsidR="00D16C08" w:rsidRPr="00B15373" w:rsidRDefault="00B6671F" w:rsidP="00B45F56">
      <w:pPr>
        <w:shd w:val="clear" w:color="auto" w:fill="FFFFFF"/>
        <w:tabs>
          <w:tab w:val="left" w:pos="-6521"/>
          <w:tab w:val="left" w:pos="-63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5C391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образовательные орг</w:t>
      </w:r>
      <w:r w:rsidR="00035DF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 выдвигают 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proofErr w:type="gramStart"/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одного </w:t>
      </w:r>
      <w:r w:rsidR="00035DF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</w:t>
      </w:r>
      <w:proofErr w:type="gramEnd"/>
      <w:r w:rsidR="00035DFE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учреждения в каждой номинации. </w:t>
      </w:r>
    </w:p>
    <w:p w:rsidR="00B6671F" w:rsidRPr="00B15373" w:rsidRDefault="00B6671F" w:rsidP="00B45F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F56" w:rsidRDefault="00B45F56" w:rsidP="00B45F56">
      <w:pPr>
        <w:shd w:val="clear" w:color="auto" w:fill="FFFFFF"/>
        <w:tabs>
          <w:tab w:val="left" w:pos="284"/>
          <w:tab w:val="left" w:pos="993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5F56" w:rsidRDefault="00B45F56" w:rsidP="00B45F56">
      <w:pPr>
        <w:shd w:val="clear" w:color="auto" w:fill="FFFFFF"/>
        <w:tabs>
          <w:tab w:val="left" w:pos="284"/>
          <w:tab w:val="left" w:pos="993"/>
        </w:tabs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77B4" w:rsidRPr="00B15373" w:rsidRDefault="00D277B4" w:rsidP="00B45F56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7D5EC5"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.Руководство</w:t>
      </w:r>
      <w:r w:rsidR="007D5EC5"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</w:p>
    <w:p w:rsidR="003E0FB0" w:rsidRPr="00B15373" w:rsidRDefault="003E0FB0" w:rsidP="00B45F56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Общее руководство Конкурса осуществляет Управление образования Артемовского городского округа:</w:t>
      </w:r>
    </w:p>
    <w:p w:rsidR="003E0FB0" w:rsidRPr="00B15373" w:rsidRDefault="003E0FB0" w:rsidP="00B45F5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</w:t>
      </w:r>
      <w:r w:rsidR="00DA39D1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B4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9D1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организацию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будет являться базой для 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 Конкурса</w:t>
      </w:r>
      <w:proofErr w:type="gram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дату и  время проведения Конкурса;</w:t>
      </w:r>
    </w:p>
    <w:p w:rsidR="003E0FB0" w:rsidRPr="00B15373" w:rsidRDefault="003E0FB0" w:rsidP="00B45F5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</w:t>
      </w:r>
      <w:proofErr w:type="gram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A39D1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обеспечение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3E0FB0" w:rsidRPr="00B15373" w:rsidRDefault="00CA4284" w:rsidP="00B45F56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размещение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Конкурсе на официальном сайте Управления образования Артемовского городского округа в информационно- коммуникационной сети «Интернет» и официальной группе Управления образования артемовского городского округа в социальной сети «</w:t>
      </w:r>
      <w:proofErr w:type="spellStart"/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E0FB0" w:rsidRPr="00B15373" w:rsidRDefault="003E0FB0" w:rsidP="00B45F5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Организационно- технические и методические условия проведения Конкурса создаются МБДОУ № 35:</w:t>
      </w:r>
    </w:p>
    <w:p w:rsidR="003E0FB0" w:rsidRPr="00B15373" w:rsidRDefault="00CA4284" w:rsidP="00B45F5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8D311C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батывает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</w:t>
      </w:r>
      <w:proofErr w:type="gramEnd"/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Конкурса;</w:t>
      </w:r>
    </w:p>
    <w:p w:rsidR="003E0FB0" w:rsidRPr="00B15373" w:rsidRDefault="00CA4284" w:rsidP="00B45F5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4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 и содержания конкурсных испытаний;</w:t>
      </w:r>
    </w:p>
    <w:p w:rsidR="003E0FB0" w:rsidRPr="00B15373" w:rsidRDefault="00E959EB" w:rsidP="00B45F56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 состав</w:t>
      </w:r>
      <w:proofErr w:type="gramEnd"/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Конкурса (далее - Жюри) с последующей передачей  перечня кандидатур членов Жюри  на утверждение в Управление образования Артемовского городского округа;</w:t>
      </w:r>
    </w:p>
    <w:p w:rsidR="003E0FB0" w:rsidRPr="00B15373" w:rsidRDefault="00E959EB" w:rsidP="00B45F56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</w:t>
      </w:r>
      <w:proofErr w:type="spell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proofErr w:type="spellEnd"/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3E0FB0" w:rsidRPr="00B15373" w:rsidRDefault="00CA4284" w:rsidP="00B45F5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и регистрацию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конкурсных материалов;</w:t>
      </w:r>
    </w:p>
    <w:p w:rsidR="003E0FB0" w:rsidRPr="00B15373" w:rsidRDefault="00CA4284" w:rsidP="00B45F5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 организационно</w:t>
      </w:r>
      <w:proofErr w:type="gramEnd"/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-методическую поддержку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участникам;</w:t>
      </w:r>
    </w:p>
    <w:p w:rsidR="003E0FB0" w:rsidRPr="00B15373" w:rsidRDefault="00CA4284" w:rsidP="00B45F5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необходимые условия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Конкурса;</w:t>
      </w:r>
    </w:p>
    <w:p w:rsidR="003E0FB0" w:rsidRPr="00B15373" w:rsidRDefault="00CA4284" w:rsidP="00B45F5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фото-видео-</w:t>
      </w:r>
      <w:proofErr w:type="gramStart"/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</w:t>
      </w:r>
      <w:proofErr w:type="gramEnd"/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конкурсантов;</w:t>
      </w:r>
    </w:p>
    <w:p w:rsidR="003E0FB0" w:rsidRPr="00B15373" w:rsidRDefault="00E959EB" w:rsidP="00B45F5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готовитаналитические</w:t>
      </w:r>
      <w:proofErr w:type="spell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3E0FB0" w:rsidRPr="00B15373" w:rsidRDefault="003E0FB0" w:rsidP="00B45F56">
      <w:pPr>
        <w:shd w:val="clear" w:color="auto" w:fill="FFFFFF"/>
        <w:tabs>
          <w:tab w:val="left" w:pos="-6521"/>
          <w:tab w:val="left" w:pos="-63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оценки конкурсных работ создается Жюри. </w:t>
      </w:r>
    </w:p>
    <w:p w:rsidR="00CA4284" w:rsidRPr="00B15373" w:rsidRDefault="003E0FB0" w:rsidP="00B45F56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</w:t>
      </w:r>
      <w:proofErr w:type="gramStart"/>
      <w:r w:rsidR="0048674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</w:t>
      </w:r>
      <w:proofErr w:type="gramEnd"/>
      <w:r w:rsidR="0048674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участниками Конкурса; представителей общественных объединений.</w:t>
      </w:r>
    </w:p>
    <w:p w:rsidR="003E0FB0" w:rsidRPr="00B15373" w:rsidRDefault="003E0FB0" w:rsidP="00B45F56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Жюри Конкурса:</w:t>
      </w:r>
    </w:p>
    <w:p w:rsidR="003E0FB0" w:rsidRPr="00B15373" w:rsidRDefault="00CA4284" w:rsidP="00B45F56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3E0FB0" w:rsidRPr="00B15373" w:rsidRDefault="00CA4284" w:rsidP="00B45F56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и призеров Конкурса</w:t>
      </w:r>
      <w:r w:rsidR="0048674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номинации</w:t>
      </w:r>
      <w:r w:rsidR="003E0FB0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FB0" w:rsidRPr="00B15373" w:rsidRDefault="003E0FB0" w:rsidP="00B45F56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4.3.3. Жюри оценивает конкурсные испытания согласно критериям и показателям, утвержденным настоящим Положением (Приложение</w:t>
      </w:r>
      <w:r w:rsidR="00A82479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течение 10-ти рабочих дней со дня окончания срока подачи заявок. </w:t>
      </w:r>
    </w:p>
    <w:p w:rsidR="003E0FB0" w:rsidRPr="00B15373" w:rsidRDefault="003E0FB0" w:rsidP="00B45F56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Решения Жюри на всех этапах Конкурса не обсуждаются, апелляции не рассматриваются.</w:t>
      </w:r>
    </w:p>
    <w:p w:rsidR="003E0FB0" w:rsidRPr="00B15373" w:rsidRDefault="003E0FB0" w:rsidP="00B45F56">
      <w:pPr>
        <w:shd w:val="clear" w:color="auto" w:fill="FFFFFF"/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Условия участия и порядок </w:t>
      </w:r>
      <w:proofErr w:type="gramStart"/>
      <w:r w:rsidRPr="00B15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 Конкурса</w:t>
      </w:r>
      <w:proofErr w:type="gramEnd"/>
      <w:r w:rsidR="00E92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5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proofErr w:type="gram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дистанционной форме по трем номинациями по одной из тем, на выбор: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Народная игрушка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Музей кукол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Семейные увлечения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Деревянное чудо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Город мастеров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Деревенская изба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Музей часов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Русская матрешка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Подводный мир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Тайны вселенной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Музей боевой славы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Музей музыкальных инструментов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Пуговкин замок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В гостях у сказки</w:t>
      </w:r>
    </w:p>
    <w:p w:rsidR="00536126" w:rsidRPr="00B15373" w:rsidRDefault="00536126" w:rsidP="00B45F56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 Музей природы</w:t>
      </w:r>
    </w:p>
    <w:p w:rsidR="00CA4284" w:rsidRPr="00B15373" w:rsidRDefault="009A48AB" w:rsidP="00B45F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671F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</w:t>
      </w:r>
      <w:proofErr w:type="gramEnd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715A5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62FB" w:rsidRPr="00B15373" w:rsidRDefault="00536126" w:rsidP="00B45F56">
      <w:pPr>
        <w:pStyle w:val="a6"/>
        <w:suppressAutoHyphens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b/>
          <w:sz w:val="28"/>
          <w:szCs w:val="28"/>
          <w:lang w:eastAsia="ar-SA"/>
        </w:rPr>
        <w:t>«Экспозиционно-выставочная деятельность» («ЭВД»):</w:t>
      </w:r>
    </w:p>
    <w:p w:rsidR="00536126" w:rsidRPr="00B15373" w:rsidRDefault="00E959EB" w:rsidP="00B45F56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 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предоставляют на </w:t>
      </w:r>
      <w:proofErr w:type="spellStart"/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конкурс</w:t>
      </w:r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>ролик</w:t>
      </w:r>
      <w:proofErr w:type="spellEnd"/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 – экскурсию, раскрывающую тему </w:t>
      </w:r>
      <w:proofErr w:type="spellStart"/>
      <w:proofErr w:type="gramStart"/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>конкурса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.В</w:t>
      </w:r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>ролик</w:t>
      </w:r>
      <w:proofErr w:type="spellEnd"/>
      <w:proofErr w:type="gramEnd"/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 – экскурсию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, представленную в данной номинации, должны быть включены следующие сведения: </w:t>
      </w:r>
    </w:p>
    <w:p w:rsidR="00536126" w:rsidRPr="00B15373" w:rsidRDefault="00536126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название выставки(коллекции), наименование организации, ФИО и должность автора; 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цель, задачи, актуальность и целевая аудитория выставки; 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характеристика площадки и пространства размещения выставки; 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структура выставки, разделы;</w:t>
      </w:r>
    </w:p>
    <w:p w:rsidR="00536126" w:rsidRPr="00B15373" w:rsidRDefault="00A462FB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этапы создания выставки, в </w:t>
      </w:r>
      <w:proofErr w:type="spellStart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т.ч</w:t>
      </w:r>
      <w:proofErr w:type="spellEnd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работа с родителями и социальными партнерами; </w:t>
      </w:r>
    </w:p>
    <w:p w:rsidR="00536126" w:rsidRPr="00B15373" w:rsidRDefault="00455A09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результаты работы (открытие выставки, экскурсии, занятия, </w:t>
      </w:r>
      <w:r w:rsidR="009667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детские рисунки,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фотографии, отзывы, описание); 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дальнейшее развитие и использование выставки; 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выводы, пожелания, список литературы; </w:t>
      </w:r>
    </w:p>
    <w:p w:rsidR="002D6551" w:rsidRPr="00B15373" w:rsidRDefault="00536126" w:rsidP="00B45F5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Требования к ролику – экскурсии:</w:t>
      </w:r>
    </w:p>
    <w:p w:rsidR="002D6551" w:rsidRPr="00B15373" w:rsidRDefault="002D6551" w:rsidP="00B45F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373">
        <w:rPr>
          <w:rFonts w:ascii="Times New Roman" w:eastAsia="Calibri" w:hAnsi="Times New Roman" w:cs="Times New Roman"/>
          <w:sz w:val="28"/>
          <w:szCs w:val="28"/>
        </w:rPr>
        <w:t xml:space="preserve">- использование при монтаже и съёмке видеоролика специальных программ и инструментов – приветствуется; </w:t>
      </w:r>
    </w:p>
    <w:p w:rsidR="002D6551" w:rsidRPr="00B15373" w:rsidRDefault="002D6551" w:rsidP="00B45F5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длительность </w:t>
      </w:r>
      <w:r w:rsidR="00192E4D" w:rsidRPr="00B15373">
        <w:rPr>
          <w:rFonts w:ascii="Times New Roman" w:hAnsi="Times New Roman" w:cs="Times New Roman"/>
          <w:sz w:val="28"/>
          <w:szCs w:val="28"/>
          <w:lang w:eastAsia="ar-SA"/>
        </w:rPr>
        <w:t>3-5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 минут</w:t>
      </w:r>
      <w:r w:rsidR="00970385" w:rsidRPr="00B15373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9163EE" w:rsidRPr="00B15373" w:rsidRDefault="002D6551" w:rsidP="00B45F5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70385" w:rsidRPr="00B15373">
        <w:rPr>
          <w:rFonts w:ascii="Times New Roman" w:hAnsi="Times New Roman" w:cs="Times New Roman"/>
          <w:sz w:val="28"/>
          <w:szCs w:val="28"/>
          <w:lang w:eastAsia="ru-RU"/>
        </w:rPr>
        <w:t>видеоматериалы (в формате mp4)</w:t>
      </w:r>
      <w:r w:rsidR="009163EE" w:rsidRPr="00B15373">
        <w:rPr>
          <w:rFonts w:ascii="Times New Roman" w:hAnsi="Times New Roman" w:cs="Times New Roman"/>
          <w:sz w:val="28"/>
          <w:szCs w:val="28"/>
          <w:lang w:eastAsia="ru-RU"/>
        </w:rPr>
        <w:t xml:space="preserve"> снятые</w:t>
      </w:r>
      <w:r w:rsidR="00970385" w:rsidRPr="00B15373">
        <w:rPr>
          <w:rFonts w:ascii="Times New Roman" w:hAnsi="Times New Roman" w:cs="Times New Roman"/>
          <w:sz w:val="28"/>
          <w:szCs w:val="28"/>
          <w:lang w:eastAsia="ru-RU"/>
        </w:rPr>
        <w:t xml:space="preserve"> горизонтально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; </w:t>
      </w:r>
    </w:p>
    <w:p w:rsidR="00536126" w:rsidRPr="00B15373" w:rsidRDefault="009163EE" w:rsidP="00B45F56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возможность просмотра по ссылке, через облако или </w:t>
      </w:r>
      <w:r w:rsidR="00CA4284" w:rsidRPr="00B15373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ндекс – диск.</w:t>
      </w:r>
    </w:p>
    <w:p w:rsidR="00A462FB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b/>
          <w:sz w:val="28"/>
          <w:szCs w:val="28"/>
          <w:lang w:eastAsia="ar-SA"/>
        </w:rPr>
        <w:t>«Поисково-собирательская деятельность» («ПСД»):</w:t>
      </w:r>
    </w:p>
    <w:p w:rsidR="00536126" w:rsidRPr="00B15373" w:rsidRDefault="00AA11BB" w:rsidP="00B45F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Педагоги </w:t>
      </w:r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представляют на конкурс настольную (лото, домино, «</w:t>
      </w:r>
      <w:proofErr w:type="spellStart"/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пазлы</w:t>
      </w:r>
      <w:proofErr w:type="spellEnd"/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», </w:t>
      </w:r>
      <w:proofErr w:type="spellStart"/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>бродилки</w:t>
      </w:r>
      <w:proofErr w:type="spellEnd"/>
      <w:r w:rsidR="00536126" w:rsidRPr="00B15373">
        <w:rPr>
          <w:rFonts w:ascii="Times New Roman" w:hAnsi="Times New Roman" w:cs="Times New Roman"/>
          <w:sz w:val="28"/>
          <w:szCs w:val="28"/>
          <w:lang w:eastAsia="ar-SA"/>
        </w:rPr>
        <w:t xml:space="preserve">), сюжетно-ролевую или дидактическую музейную игру с использованием экспонатов музея в соответствии с темой конкурса. 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Педагоги в ходе работы в данной номинации осваивают проектирование игр и включение их в образовательный и воспитательный процесс, а также предоставляют воспитанникам возможность реализовать себя в разных видах детской деятельности (использование экспонатов в сюжетно-ролевых играх, создание поделок и включение их в общую экспозицию).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Работа, представленная в данной номинации, должна содержать:</w:t>
      </w:r>
    </w:p>
    <w:p w:rsidR="00536126" w:rsidRPr="00B15373" w:rsidRDefault="00CA4284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описание игры (цель, задачи, развивающая и воспитательная функции игры, инструкция, правила или сценарий игры, дополнительные материалы, раскрывающие суть игры, </w:t>
      </w:r>
      <w:r w:rsidR="00720BD5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должны быть представлены в видео - ролике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:rsidR="00536126" w:rsidRPr="00B15373" w:rsidRDefault="00CA4284" w:rsidP="00B45F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перечень музейных экспонатов, включенных в игру; </w:t>
      </w:r>
    </w:p>
    <w:p w:rsidR="00536126" w:rsidRPr="00B15373" w:rsidRDefault="00CA4284" w:rsidP="00B45F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карточки, содержащие </w:t>
      </w:r>
      <w:proofErr w:type="gramStart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интересны</w:t>
      </w:r>
      <w:r w:rsidR="00B0649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е  факты</w:t>
      </w:r>
      <w:proofErr w:type="gramEnd"/>
      <w:r w:rsidR="00B06492"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выбранных экспонатах.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Конкурсные материалы могут быть изданы и тиражированы </w:t>
      </w:r>
    </w:p>
    <w:p w:rsidR="00536126" w:rsidRPr="00B15373" w:rsidRDefault="00536126" w:rsidP="00B45F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использования в Дошкольных образовательных организациях.</w:t>
      </w:r>
    </w:p>
    <w:p w:rsidR="00AA11BB" w:rsidRPr="00B15373" w:rsidRDefault="00536126" w:rsidP="00B45F56">
      <w:pPr>
        <w:tabs>
          <w:tab w:val="left" w:pos="-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b/>
          <w:sz w:val="28"/>
          <w:szCs w:val="28"/>
        </w:rPr>
        <w:t xml:space="preserve">«Виртуальный </w:t>
      </w:r>
      <w:proofErr w:type="spellStart"/>
      <w:r w:rsidRPr="00B15373">
        <w:rPr>
          <w:rFonts w:ascii="Times New Roman" w:hAnsi="Times New Roman" w:cs="Times New Roman"/>
          <w:b/>
          <w:sz w:val="28"/>
          <w:szCs w:val="28"/>
        </w:rPr>
        <w:t>выставочно</w:t>
      </w:r>
      <w:proofErr w:type="spellEnd"/>
      <w:r w:rsidRPr="00B15373">
        <w:rPr>
          <w:rFonts w:ascii="Times New Roman" w:hAnsi="Times New Roman" w:cs="Times New Roman"/>
          <w:b/>
          <w:sz w:val="28"/>
          <w:szCs w:val="28"/>
        </w:rPr>
        <w:t>-исследовательский проект» («ВВИП»)</w:t>
      </w:r>
      <w:r w:rsidR="00455A09">
        <w:rPr>
          <w:rFonts w:ascii="Times New Roman" w:hAnsi="Times New Roman" w:cs="Times New Roman"/>
          <w:b/>
          <w:sz w:val="28"/>
          <w:szCs w:val="28"/>
        </w:rPr>
        <w:t>:</w:t>
      </w:r>
    </w:p>
    <w:p w:rsidR="00536126" w:rsidRPr="00B15373" w:rsidRDefault="00AA11BB" w:rsidP="00B45F56">
      <w:pPr>
        <w:tabs>
          <w:tab w:val="left" w:pos="-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536126" w:rsidRPr="00B15373">
        <w:rPr>
          <w:rFonts w:ascii="Times New Roman" w:hAnsi="Times New Roman" w:cs="Times New Roman"/>
          <w:sz w:val="28"/>
          <w:szCs w:val="28"/>
        </w:rPr>
        <w:t>представляют виртуальный проект (выставка, экскурсия, мультимедийная история, видеорепортаж, интернет - страница и т.п.), раскрывающий тему конкурса, материалы которого размещаются в открытом доступе на официальном сайте учреждения, а также на общедоступной платформе сети интернет «</w:t>
      </w:r>
      <w:proofErr w:type="spellStart"/>
      <w:r w:rsidR="00536126" w:rsidRPr="00B1537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36126" w:rsidRPr="00B1537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536126" w:rsidRPr="00B15373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536126" w:rsidRPr="00B153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6126" w:rsidRPr="00B1537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536126" w:rsidRPr="00B15373">
        <w:rPr>
          <w:rFonts w:ascii="Times New Roman" w:hAnsi="Times New Roman" w:cs="Times New Roman"/>
          <w:sz w:val="28"/>
          <w:szCs w:val="28"/>
        </w:rPr>
        <w:t xml:space="preserve"> и других, для популяризации музейной деятельности в дошкольной организации.</w:t>
      </w:r>
    </w:p>
    <w:p w:rsidR="00B6671F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Виртуальный проект должен носить исследовательский характер, на материале, как собственного музея образовательной организации, так и </w:t>
      </w:r>
      <w:proofErr w:type="spell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культурного наследия территории, на которой музей расположен, с учётом возрастных особенностей детей. 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выбора</w:t>
      </w:r>
      <w:r w:rsidR="00B4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которые включаются в проект необходимо учитывать: 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познавательную ценность - связь объекта с конкретным историческим событием,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уникальность объекта - особенность, неповторимость, значимость в соответствии с темой конкурса. </w:t>
      </w:r>
    </w:p>
    <w:p w:rsidR="00536126" w:rsidRPr="00B15373" w:rsidRDefault="00AA11BB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 представленная в данной номинации, должна содержать: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A428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ояснительную записку, в которой указываются тема, цель, задачи проекта; актуальность темы и новизна проекта; краткое поэтапное описание проделанной участниками 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работы;  общая</w:t>
      </w:r>
      <w:proofErr w:type="gram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структуры и специфики проекта;  перспективы использования результатов проекта в непосредственной образовательной деятельности детского сада/группы (при наличии).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428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ктивную гиперссылку на виртуальный проект, размещенный на сайте дошкольной образовательной организации и сети Интернет; 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CA4284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литературы и иных использованных в работе источников (возможно, включить данный список в материалы самого проекта).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Смотр - конкурс состоится 25 </w:t>
      </w:r>
      <w:proofErr w:type="gramStart"/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  2022</w:t>
      </w:r>
      <w:proofErr w:type="gramEnd"/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в 13.00 часов в МБДОУ № 35 в дистанционной форме.</w:t>
      </w:r>
    </w:p>
    <w:p w:rsidR="00536126" w:rsidRPr="00B15373" w:rsidRDefault="009A48AB" w:rsidP="00B45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Смотре-конкурсе необходимо в срок до 23.02.2022 года электронный адрес </w:t>
      </w:r>
      <w:hyperlink r:id="rId7" w:history="1"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val="en-US"/>
          </w:rPr>
          <w:t>mbdoy</w:t>
        </w:r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35@</w:t>
        </w:r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val="en-US"/>
          </w:rPr>
          <w:t>mail</w:t>
        </w:r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</w:rPr>
          <w:t>.</w:t>
        </w:r>
        <w:proofErr w:type="spellStart"/>
        <w:r w:rsidR="00536126" w:rsidRPr="006336F4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lang w:val="en-US"/>
          </w:rPr>
          <w:t>ru</w:t>
        </w:r>
        <w:proofErr w:type="spellEnd"/>
      </w:hyperlink>
      <w:r w:rsidR="003E0062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в заархивированном документе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WinRAR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(.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zip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файлы:</w:t>
      </w:r>
    </w:p>
    <w:p w:rsidR="00536126" w:rsidRPr="00B15373" w:rsidRDefault="00536126" w:rsidP="00B45F5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заявку на участие (Приложение </w:t>
      </w:r>
      <w:r w:rsidR="00A82479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36126" w:rsidRPr="00B15373" w:rsidRDefault="00536126" w:rsidP="00B45F5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конкурсные работы в зависимости от выбранной номинации;</w:t>
      </w:r>
    </w:p>
    <w:p w:rsidR="00536126" w:rsidRPr="00B15373" w:rsidRDefault="00536126" w:rsidP="00B45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согласия на обработку персональных данных (Приложение </w:t>
      </w:r>
      <w:r w:rsidR="00A82479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0973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36126" w:rsidRPr="00B15373" w:rsidRDefault="00536126" w:rsidP="00B45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Файл </w:t>
      </w:r>
      <w:proofErr w:type="spell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WinRAR</w:t>
      </w:r>
      <w:proofErr w:type="spell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индивидуально на каждый актив музея и содержит все необходимые документы, а в наименовании указывается название образовательной организации. В теме электронного письма указать – конкурс музеев.</w:t>
      </w:r>
    </w:p>
    <w:p w:rsidR="00536126" w:rsidRPr="00B15373" w:rsidRDefault="00536126" w:rsidP="00B45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не допускается к участию в Конкурсе, если:</w:t>
      </w:r>
    </w:p>
    <w:p w:rsidR="00536126" w:rsidRPr="00B15373" w:rsidRDefault="00536126" w:rsidP="00B45F56">
      <w:pPr>
        <w:shd w:val="clear" w:color="auto" w:fill="FFFFFF"/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заявка поступила позже установленного срока;</w:t>
      </w:r>
    </w:p>
    <w:p w:rsidR="00536126" w:rsidRPr="00B15373" w:rsidRDefault="00536126" w:rsidP="00B45F56">
      <w:pPr>
        <w:shd w:val="clear" w:color="auto" w:fill="FFFFFF"/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 неполный пакет документов.</w:t>
      </w:r>
    </w:p>
    <w:p w:rsidR="00536126" w:rsidRPr="00B15373" w:rsidRDefault="00536126" w:rsidP="00B45F56">
      <w:pPr>
        <w:shd w:val="clear" w:color="auto" w:fill="FFFFFF"/>
        <w:tabs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формат представленных материалов не соответствует требованиям, изложенным в Положении.</w:t>
      </w:r>
    </w:p>
    <w:p w:rsidR="009F6A77" w:rsidRPr="00B15373" w:rsidRDefault="009A48AB" w:rsidP="00B45F56">
      <w:pPr>
        <w:tabs>
          <w:tab w:val="left" w:pos="0"/>
          <w:tab w:val="left" w:pos="311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5.4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. Итоги конку</w:t>
      </w:r>
      <w:r w:rsidR="00230269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рса будут подведены дистанционно в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баллами итоговых протоколов жюри определяет</w:t>
      </w:r>
      <w:r w:rsidR="00B45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15A58">
        <w:rPr>
          <w:rFonts w:ascii="Times New Roman" w:eastAsia="Calibri" w:hAnsi="Times New Roman" w:cs="Times New Roman"/>
          <w:sz w:val="28"/>
          <w:szCs w:val="28"/>
          <w:lang w:eastAsia="ru-RU"/>
        </w:rPr>
        <w:t>музеи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занявшие 1, 2 и 3 место в каждой номинации, направлении деятельности в </w:t>
      </w:r>
      <w:proofErr w:type="gramStart"/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зависимости  от</w:t>
      </w:r>
      <w:proofErr w:type="gramEnd"/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среднего   балла: </w:t>
      </w:r>
    </w:p>
    <w:p w:rsidR="00536126" w:rsidRPr="00B15373" w:rsidRDefault="009F6A77" w:rsidP="00B45F56">
      <w:pPr>
        <w:tabs>
          <w:tab w:val="left" w:pos="0"/>
          <w:tab w:val="left" w:pos="311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место (30</w:t>
      </w:r>
      <w:r w:rsidR="00536126"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35 баллов), 2 место (24-29 баллов), 3 место (18-23</w:t>
      </w:r>
      <w:r w:rsidR="00536126" w:rsidRPr="00B1537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баллов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) (</w:t>
      </w:r>
      <w:r w:rsidR="004E683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</w:t>
      </w:r>
      <w:r w:rsidR="00720BD5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е 2</w:t>
      </w:r>
      <w:r w:rsidR="00536126" w:rsidRPr="00B15373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36126" w:rsidRPr="00B15373" w:rsidRDefault="00536126" w:rsidP="00B45F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размещаются на официальном сайте Управления образования Артемовского городского округа не позднее </w:t>
      </w:r>
      <w:r w:rsidR="00715A5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года.</w:t>
      </w:r>
    </w:p>
    <w:p w:rsidR="00536126" w:rsidRPr="00B15373" w:rsidRDefault="00536126" w:rsidP="00B45F56">
      <w:pPr>
        <w:tabs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803498"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К</w:t>
      </w:r>
      <w:r w:rsidRPr="00B153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536126" w:rsidRPr="00B15373" w:rsidRDefault="009A48AB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.1 Подведение итогов Конкурса проводится Жюри:</w:t>
      </w:r>
    </w:p>
    <w:p w:rsidR="00536126" w:rsidRPr="00B15373" w:rsidRDefault="009A48AB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2.Победителем</w:t>
      </w:r>
      <w:proofErr w:type="gramEnd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536126" w:rsidRPr="00B15373" w:rsidRDefault="009A48AB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3.Призерами</w:t>
      </w:r>
      <w:proofErr w:type="gramEnd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считаются два следующих за Победителем в рейтинге участника. </w:t>
      </w:r>
    </w:p>
    <w:p w:rsidR="00536126" w:rsidRPr="00B15373" w:rsidRDefault="009A48AB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4.Победитель</w:t>
      </w:r>
      <w:proofErr w:type="gramEnd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призеры Конкурса награждаются грамотами Управления образования.</w:t>
      </w:r>
    </w:p>
    <w:p w:rsidR="00536126" w:rsidRPr="00B15373" w:rsidRDefault="009A48AB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5.Участникам</w:t>
      </w:r>
      <w:proofErr w:type="gramEnd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сертификат участника Конкурса с указанием количества набранных баллов и места в Рейтинге.</w:t>
      </w:r>
    </w:p>
    <w:p w:rsidR="00720BD5" w:rsidRPr="00B15373" w:rsidRDefault="009A48AB" w:rsidP="00B45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</w:t>
      </w:r>
      <w:proofErr w:type="gramEnd"/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</w:t>
      </w:r>
      <w:r w:rsidR="00B45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не позднее  </w:t>
      </w:r>
      <w:r w:rsidR="00715A58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959E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536126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8" w:history="1">
        <w:r w:rsidR="00720BD5" w:rsidRPr="00B15373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/>
          </w:rPr>
          <w:t>http://art-uo.ru</w:t>
        </w:r>
      </w:hyperlink>
      <w:r w:rsidR="00720BD5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4284" w:rsidRPr="00B15373" w:rsidRDefault="00CA4284" w:rsidP="00B45F5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BB" w:rsidRDefault="00AA11BB" w:rsidP="00E926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F56" w:rsidRDefault="00B45F56" w:rsidP="00E926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1BB" w:rsidRPr="00B15373" w:rsidRDefault="00AA11BB" w:rsidP="00E926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9EB" w:rsidRPr="001929C9" w:rsidRDefault="00163EE7" w:rsidP="001929C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929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БЛАНКЕ ОРГАНИЗАЦИИ</w:t>
      </w:r>
    </w:p>
    <w:p w:rsidR="00E959EB" w:rsidRPr="00B15373" w:rsidRDefault="00E959EB" w:rsidP="001929C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40C4" w:rsidRPr="00B45F56" w:rsidRDefault="00E959EB" w:rsidP="00B45F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F940C4" w:rsidRPr="00B45F56" w:rsidRDefault="00F940C4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Муниципальном </w:t>
      </w:r>
      <w:proofErr w:type="gramStart"/>
      <w:r w:rsidRPr="00B45F56">
        <w:rPr>
          <w:rFonts w:ascii="Times New Roman" w:eastAsia="Times New Roman" w:hAnsi="Times New Roman" w:cs="Times New Roman"/>
          <w:b/>
          <w:spacing w:val="-15"/>
          <w:position w:val="-2"/>
          <w:sz w:val="28"/>
          <w:szCs w:val="28"/>
          <w:lang w:eastAsia="ar-SA"/>
        </w:rPr>
        <w:t>конкурсе  «</w:t>
      </w:r>
      <w:proofErr w:type="gramEnd"/>
      <w:r w:rsidRPr="00B45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поведу тебя в музей</w:t>
      </w:r>
      <w:r w:rsidRPr="00B45F56">
        <w:rPr>
          <w:rFonts w:ascii="Times New Roman" w:eastAsia="Times New Roman" w:hAnsi="Times New Roman" w:cs="Times New Roman"/>
          <w:b/>
          <w:spacing w:val="-15"/>
          <w:position w:val="-2"/>
          <w:sz w:val="28"/>
          <w:szCs w:val="28"/>
          <w:lang w:eastAsia="ar-SA"/>
        </w:rPr>
        <w:t xml:space="preserve">»  </w:t>
      </w:r>
      <w:r w:rsidRPr="00B45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среди педагогических работников  муниципальных  образовательных организаций Артемовского городского округа, реализующих образовательную программу дошкольного образования, в рамках Муниципального  фестиваля   </w:t>
      </w:r>
    </w:p>
    <w:p w:rsidR="00F940C4" w:rsidRPr="00B45F56" w:rsidRDefault="00F940C4" w:rsidP="00E926E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«Ключ к успеху»</w:t>
      </w:r>
    </w:p>
    <w:p w:rsidR="00E959EB" w:rsidRPr="00B15373" w:rsidRDefault="00E959EB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59EB" w:rsidRPr="00B15373" w:rsidRDefault="00E959EB" w:rsidP="00E926EA">
      <w:pPr>
        <w:spacing w:after="0"/>
        <w:ind w:left="-284" w:firstLine="5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378"/>
        <w:gridCol w:w="2552"/>
      </w:tblGrid>
      <w:tr w:rsidR="00E959EB" w:rsidRPr="00B15373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мини - музея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конкурсной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руководителя музея, сотовый телефон, 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959EB" w:rsidRPr="00B15373" w:rsidTr="006A6B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B" w:rsidRPr="00B15373" w:rsidRDefault="00E959EB" w:rsidP="00E926E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участников конкурса (актив музея)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EB" w:rsidRPr="00B15373" w:rsidRDefault="00E959EB" w:rsidP="00E926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959EB" w:rsidRPr="00B15373" w:rsidRDefault="00E959EB" w:rsidP="00E926E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ФИО__________________________________________________________________ </w:t>
      </w:r>
      <w:r w:rsidRPr="006D1DE1">
        <w:rPr>
          <w:rFonts w:ascii="Times New Roman" w:hAnsi="Times New Roman" w:cs="Times New Roman"/>
        </w:rPr>
        <w:t xml:space="preserve"> 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D1DE1">
        <w:rPr>
          <w:rFonts w:ascii="Times New Roman" w:hAnsi="Times New Roman" w:cs="Times New Roman"/>
          <w:sz w:val="28"/>
        </w:rPr>
        <w:t>E-mail____________________________________________________________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1929C9" w:rsidRPr="006D1DE1" w:rsidRDefault="001929C9" w:rsidP="0019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Дата _</w:t>
      </w:r>
      <w:r w:rsidRPr="006D1DE1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1929C9" w:rsidRPr="006D1DE1" w:rsidRDefault="001929C9" w:rsidP="001929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929C9" w:rsidRPr="006D1DE1" w:rsidRDefault="001929C9" w:rsidP="001929C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929C9" w:rsidRPr="006D1DE1" w:rsidRDefault="001929C9" w:rsidP="001929C9">
      <w:pPr>
        <w:pStyle w:val="af0"/>
      </w:pP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 </w:t>
      </w:r>
    </w:p>
    <w:p w:rsidR="001929C9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___________________                                              ______________________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Ф.И.О.                                                                                              Подпись</w:t>
      </w:r>
    </w:p>
    <w:p w:rsidR="001929C9" w:rsidRPr="006D1DE1" w:rsidRDefault="001929C9" w:rsidP="001929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П.М</w:t>
      </w:r>
      <w:r w:rsidRPr="006D1DE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959EB" w:rsidRPr="00B15373" w:rsidRDefault="00E959EB" w:rsidP="00192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Default="00E959EB" w:rsidP="001929C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A48A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959EB" w:rsidRPr="00B15373" w:rsidRDefault="00E959EB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Критерии оценивания</w:t>
      </w: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конкурсных работ в номинации «Экспозиционно-выставочная деятельность» для музеев ДОУ:</w:t>
      </w: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479"/>
        <w:gridCol w:w="1026"/>
      </w:tblGrid>
      <w:tr w:rsidR="00E03394" w:rsidRPr="00B15373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3394" w:rsidRPr="00B15373" w:rsidTr="00906760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1537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выставки (коллекции) соответствует тематике и возрастным особенно</w:t>
            </w:r>
            <w:r w:rsidR="005C6722"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стям детей дошкольного возраста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="00715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(место </w:t>
            </w:r>
            <w:proofErr w:type="spellStart"/>
            <w:proofErr w:type="gramStart"/>
            <w:r w:rsidR="00715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расположения,</w:t>
            </w:r>
            <w:r w:rsidR="00163EE7"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</w:t>
            </w:r>
            <w:proofErr w:type="spellEnd"/>
            <w:proofErr w:type="gramEnd"/>
            <w:r w:rsidR="00163EE7"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участникам</w:t>
            </w:r>
          </w:p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образовательного процесса, эстетичность, оригинальность)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7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разнообразие и ценность экспонатов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Включенность выставки в образовательную деятельность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Поддержание живого интереса воспитанников (за счет чего происходит)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Взаимодействие с детьми и родит</w:t>
            </w:r>
            <w:r w:rsidR="005C6722"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елями (формы и степень участия)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Качество представленного ролика - экскурсии</w:t>
            </w:r>
            <w:r w:rsidR="00163EE7"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(единство стиля, применение  собственных элементов оформления, обоснованное использование анимационных эффектов, качество фотографий, аудио, - видеофайлов)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</w:t>
      </w:r>
      <w:r w:rsidR="005C6722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баллов по всем критериям – 35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Критерии оценивания</w:t>
      </w:r>
      <w:r w:rsidRPr="00B153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конкурсных работ в номинации «</w:t>
      </w:r>
      <w:r w:rsidRPr="00B153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Поисково-собирательская деятельность» для музеев ДОУ»:</w:t>
      </w: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7470"/>
        <w:gridCol w:w="969"/>
      </w:tblGrid>
      <w:tr w:rsidR="00E03394" w:rsidRPr="00B15373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3394" w:rsidRPr="00B15373" w:rsidTr="00906760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 игрового сюжета, увлекательность и сложность игры в целом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1537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Доступные правила игры (инструкция с описанием правил игры и ее комплектация)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4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правил игры заявленной возрастной категории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развивающих функций игры, взаимодействие между игроками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выбранных экспонатов заявленной теме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Вариативность игры для различного числа участников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Удобство хран</w:t>
            </w:r>
            <w:r w:rsidR="005C6722"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ения, возможность тиражировании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Разнообразие используемых источников информации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5C6722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</w:t>
      </w:r>
      <w:r w:rsidR="00A538CF"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баллов по всем критериям – 40</w:t>
      </w: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D078D" w:rsidRPr="00B15373" w:rsidRDefault="006D078D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Критерии оценки конкурсных работ в номинации «Виртуальный </w:t>
      </w:r>
      <w:proofErr w:type="spellStart"/>
      <w:r w:rsidRPr="00B153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выставочно</w:t>
      </w:r>
      <w:proofErr w:type="spellEnd"/>
      <w:r w:rsidRPr="00B153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-исследовательский проект» для музеев ДОУ:</w:t>
      </w:r>
    </w:p>
    <w:p w:rsidR="00163EE7" w:rsidRPr="00B15373" w:rsidRDefault="00163EE7" w:rsidP="00E926EA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9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7429"/>
        <w:gridCol w:w="1013"/>
      </w:tblGrid>
      <w:tr w:rsidR="00E03394" w:rsidRPr="00B15373" w:rsidTr="00906760">
        <w:trPr>
          <w:trHeight w:val="3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03394" w:rsidRPr="00B15373" w:rsidTr="00906760">
        <w:trPr>
          <w:trHeight w:val="31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структурирована, изложена ясно и последовательно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B1537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Содержательность и разнообразие представленного материала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373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E03394" w:rsidRPr="00B15373" w:rsidTr="00906760">
        <w:trPr>
          <w:trHeight w:val="42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раскрытия темы проекта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Эстетика и культура оформления виртуального проекта, грамотность, художественное решение и современные подходы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Оригинальность и раскрытие авторской идеи в представляемом проекте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Вовлеченность детей и родителей, социальных партнеров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  <w:tr w:rsidR="00E03394" w:rsidRPr="00B15373" w:rsidTr="00906760">
        <w:trPr>
          <w:trHeight w:val="4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3EE7" w:rsidRPr="00B15373" w:rsidRDefault="00163EE7" w:rsidP="00E926EA">
            <w:pPr>
              <w:tabs>
                <w:tab w:val="left" w:pos="28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Соответствие материала заявленной возрастной категории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3EE7" w:rsidRPr="00B15373" w:rsidRDefault="00A538CF" w:rsidP="00E926EA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</w:t>
            </w:r>
          </w:p>
        </w:tc>
      </w:tr>
    </w:tbl>
    <w:p w:rsidR="00163EE7" w:rsidRPr="00B15373" w:rsidRDefault="00163EE7" w:rsidP="00E926E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Максимальное количест</w:t>
      </w:r>
      <w:r w:rsidR="00A538CF"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баллов по всем критериям – 35</w:t>
      </w: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63EE7" w:rsidRPr="00B15373" w:rsidRDefault="00163EE7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6D078D" w:rsidRPr="00B15373" w:rsidRDefault="006D078D" w:rsidP="00E926EA">
      <w:pPr>
        <w:rPr>
          <w:rFonts w:ascii="Times New Roman" w:hAnsi="Times New Roman" w:cs="Times New Roman"/>
          <w:sz w:val="28"/>
          <w:szCs w:val="28"/>
        </w:rPr>
      </w:pPr>
    </w:p>
    <w:p w:rsidR="00255113" w:rsidRDefault="00255113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5F56" w:rsidRDefault="00B45F56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5F56" w:rsidRDefault="00B45F56" w:rsidP="00E926E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6836" w:rsidRPr="00B15373" w:rsidRDefault="004E6836" w:rsidP="00E926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A48AB"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4E6836" w:rsidRPr="00B15373" w:rsidRDefault="004E6836" w:rsidP="00E926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836" w:rsidRPr="00B15373" w:rsidRDefault="004E6836" w:rsidP="00E926EA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Согласие субъекта на обработку персональных данных</w:t>
      </w:r>
    </w:p>
    <w:p w:rsidR="004E6836" w:rsidRPr="00B15373" w:rsidRDefault="004E6836" w:rsidP="00E926E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</w:t>
      </w:r>
    </w:p>
    <w:p w:rsidR="004E6836" w:rsidRPr="00B15373" w:rsidRDefault="004E6836" w:rsidP="00E926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4E6836" w:rsidRPr="00B15373" w:rsidRDefault="004E6836" w:rsidP="00E926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(фамилия, имя, отчество (при наличии), адрес, номер основного документа, удостоверяющего личность, сведения о дате выдачи </w:t>
      </w:r>
      <w:r w:rsidRPr="00B1537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/>
        <w:t>и выдавшем органе)</w:t>
      </w:r>
    </w:p>
    <w:p w:rsidR="004E6836" w:rsidRPr="00B15373" w:rsidRDefault="004E6836" w:rsidP="00E926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своё </w:t>
      </w:r>
      <w:proofErr w:type="spell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Pr="00B15373"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proofErr w:type="spellEnd"/>
      <w:r w:rsidRPr="00B15373">
        <w:rPr>
          <w:rFonts w:ascii="Times New Roman" w:eastAsia="Times New Roman" w:hAnsi="Times New Roman" w:cs="Times New Roman"/>
          <w:sz w:val="28"/>
          <w:szCs w:val="28"/>
        </w:rPr>
        <w:t xml:space="preserve"> бюджетному дошкольному образовательному учреждению «Детский сад с приоритетным осуществлением деятельности по художественно-эстетическому направлению развития детей № 35 (МБДОУ№35),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Сосновый Бор Артемовского района Свердловской области ул. Иванова,4)</w:t>
      </w:r>
      <w:proofErr w:type="gramStart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Оператор) на обработку моих персональных данных на следующих условиях:</w:t>
      </w:r>
    </w:p>
    <w:p w:rsidR="004E6836" w:rsidRPr="00B15373" w:rsidRDefault="004E6836" w:rsidP="00E926E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1.Даю согласие на обработку как с использованием средств автоматизации,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(, изменение), извлечение, использование, обезличивание, блокирование, удаление, уничтожение.</w:t>
      </w:r>
    </w:p>
    <w:p w:rsidR="004E6836" w:rsidRPr="00B15373" w:rsidRDefault="004E6836" w:rsidP="00E926EA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 персональных данных, передаваемых Оператору на обработку: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сведения об основном документе, удостоверяющем личность;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год, месяц, дата рождения;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образовательное учреждение и его адрес, класс;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номер телефона;</w:t>
      </w:r>
    </w:p>
    <w:p w:rsidR="004E6836" w:rsidRPr="00B15373" w:rsidRDefault="004E6836" w:rsidP="00E926EA">
      <w:pPr>
        <w:numPr>
          <w:ilvl w:val="0"/>
          <w:numId w:val="7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4E6836" w:rsidRPr="00B15373" w:rsidRDefault="004E6836" w:rsidP="00E926EA">
      <w:pPr>
        <w:tabs>
          <w:tab w:val="left" w:pos="1134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3.Согласие даётся с целью участия в конкурсных мероприятиях Оператора.</w:t>
      </w:r>
    </w:p>
    <w:p w:rsidR="004E6836" w:rsidRPr="00B15373" w:rsidRDefault="004E6836" w:rsidP="00E926EA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4E6836" w:rsidRPr="00B15373" w:rsidRDefault="004E6836" w:rsidP="00E926EA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 целях информационного обеспечения согласен на включение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общедоступные источники персональных данных следующих персональных данных:</w:t>
      </w:r>
    </w:p>
    <w:p w:rsidR="004E6836" w:rsidRPr="00B15373" w:rsidRDefault="004E6836" w:rsidP="00E926EA">
      <w:pPr>
        <w:numPr>
          <w:ilvl w:val="0"/>
          <w:numId w:val="8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отчество;</w:t>
      </w:r>
    </w:p>
    <w:p w:rsidR="004E6836" w:rsidRPr="00B15373" w:rsidRDefault="004E6836" w:rsidP="00E926EA">
      <w:pPr>
        <w:numPr>
          <w:ilvl w:val="0"/>
          <w:numId w:val="8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год, месяц, дата рождения;</w:t>
      </w:r>
    </w:p>
    <w:p w:rsidR="004E6836" w:rsidRPr="00B15373" w:rsidRDefault="004E6836" w:rsidP="00E926EA">
      <w:pPr>
        <w:numPr>
          <w:ilvl w:val="0"/>
          <w:numId w:val="8"/>
        </w:numPr>
        <w:tabs>
          <w:tab w:val="left" w:pos="709"/>
        </w:tabs>
        <w:spacing w:after="0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373">
        <w:rPr>
          <w:rFonts w:ascii="Times New Roman" w:hAnsi="Times New Roman" w:cs="Times New Roman"/>
          <w:sz w:val="28"/>
          <w:szCs w:val="28"/>
        </w:rPr>
        <w:t>образовательное учреждение и его адрес.</w:t>
      </w:r>
    </w:p>
    <w:p w:rsidR="004E6836" w:rsidRPr="00B15373" w:rsidRDefault="004E6836" w:rsidP="00E926E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4E6836" w:rsidRPr="00B15373" w:rsidRDefault="004E6836" w:rsidP="00E926EA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согласие действует со дня его подписания до дня отзыва 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письменной форме.</w:t>
      </w:r>
    </w:p>
    <w:p w:rsidR="004E6836" w:rsidRPr="00B15373" w:rsidRDefault="004E6836" w:rsidP="00E926EA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15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3"/>
      </w:tblGrid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6836" w:rsidRPr="00B15373" w:rsidRDefault="004E6836" w:rsidP="00E926EA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«___»___________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</w:t>
            </w: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6836" w:rsidRPr="00B15373" w:rsidTr="006A6B50">
        <w:tc>
          <w:tcPr>
            <w:tcW w:w="5000" w:type="pct"/>
            <w:gridSpan w:val="2"/>
          </w:tcPr>
          <w:p w:rsidR="004E6836" w:rsidRPr="00B15373" w:rsidRDefault="004E6836" w:rsidP="00E926EA">
            <w:pPr>
              <w:spacing w:after="0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/_______________________________________________________</w:t>
            </w:r>
          </w:p>
        </w:tc>
      </w:tr>
      <w:tr w:rsidR="004E6836" w:rsidRPr="00B15373" w:rsidTr="006A6B50">
        <w:tc>
          <w:tcPr>
            <w:tcW w:w="1389" w:type="pct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4E6836" w:rsidRPr="00B15373" w:rsidRDefault="004E6836" w:rsidP="00E926EA">
            <w:pPr>
              <w:spacing w:after="0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1537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AB19A2" w:rsidRPr="00B15373" w:rsidRDefault="00AB19A2" w:rsidP="00B1537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19A2" w:rsidRPr="00B15373" w:rsidRDefault="00AB19A2" w:rsidP="00B15373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19A2" w:rsidRPr="00B15373" w:rsidSect="00B45F56">
      <w:footerReference w:type="even" r:id="rId9"/>
      <w:footerReference w:type="default" r:id="rId10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11" w:rsidRDefault="00837611">
      <w:pPr>
        <w:spacing w:after="0" w:line="240" w:lineRule="auto"/>
      </w:pPr>
      <w:r>
        <w:separator/>
      </w:r>
    </w:p>
  </w:endnote>
  <w:endnote w:type="continuationSeparator" w:id="0">
    <w:p w:rsidR="00837611" w:rsidRDefault="008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23" w:rsidRDefault="00BE683A" w:rsidP="0094602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9460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6023" w:rsidRDefault="00946023" w:rsidP="0094602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023" w:rsidRDefault="00946023" w:rsidP="00946023">
    <w:pPr>
      <w:pStyle w:val="a3"/>
      <w:ind w:right="360" w:firstLine="360"/>
      <w:jc w:val="right"/>
    </w:pPr>
  </w:p>
  <w:p w:rsidR="00946023" w:rsidRDefault="009460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11" w:rsidRDefault="00837611">
      <w:pPr>
        <w:spacing w:after="0" w:line="240" w:lineRule="auto"/>
      </w:pPr>
      <w:r>
        <w:separator/>
      </w:r>
    </w:p>
  </w:footnote>
  <w:footnote w:type="continuationSeparator" w:id="0">
    <w:p w:rsidR="00837611" w:rsidRDefault="0083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C46"/>
    <w:multiLevelType w:val="hybridMultilevel"/>
    <w:tmpl w:val="496E6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4237B5"/>
    <w:multiLevelType w:val="hybridMultilevel"/>
    <w:tmpl w:val="BA94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723EF4"/>
    <w:multiLevelType w:val="multilevel"/>
    <w:tmpl w:val="A3CE8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7F0C47"/>
    <w:multiLevelType w:val="multilevel"/>
    <w:tmpl w:val="86087CBA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8692C99"/>
    <w:multiLevelType w:val="hybridMultilevel"/>
    <w:tmpl w:val="34A4FB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4A331F"/>
    <w:multiLevelType w:val="hybridMultilevel"/>
    <w:tmpl w:val="C4F09FC8"/>
    <w:lvl w:ilvl="0" w:tplc="83FA7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D5422"/>
    <w:multiLevelType w:val="multilevel"/>
    <w:tmpl w:val="CB26FE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1C51761"/>
    <w:multiLevelType w:val="hybridMultilevel"/>
    <w:tmpl w:val="38E2B9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74393"/>
    <w:multiLevelType w:val="hybridMultilevel"/>
    <w:tmpl w:val="02EC7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2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3"/>
  </w:num>
  <w:num w:numId="10">
    <w:abstractNumId w:val="10"/>
  </w:num>
  <w:num w:numId="11">
    <w:abstractNumId w:val="1"/>
  </w:num>
  <w:num w:numId="12">
    <w:abstractNumId w:val="13"/>
  </w:num>
  <w:num w:numId="13">
    <w:abstractNumId w:val="4"/>
  </w:num>
  <w:num w:numId="14">
    <w:abstractNumId w:val="8"/>
  </w:num>
  <w:num w:numId="15">
    <w:abstractNumId w:val="15"/>
  </w:num>
  <w:num w:numId="16">
    <w:abstractNumId w:val="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9A2"/>
    <w:rsid w:val="000119E9"/>
    <w:rsid w:val="000154C2"/>
    <w:rsid w:val="000212ED"/>
    <w:rsid w:val="00035DFE"/>
    <w:rsid w:val="00050973"/>
    <w:rsid w:val="00054AC3"/>
    <w:rsid w:val="000768EE"/>
    <w:rsid w:val="0009149F"/>
    <w:rsid w:val="000B1DFC"/>
    <w:rsid w:val="000C3064"/>
    <w:rsid w:val="000F644C"/>
    <w:rsid w:val="001342A0"/>
    <w:rsid w:val="00163EE7"/>
    <w:rsid w:val="0017785E"/>
    <w:rsid w:val="001929C9"/>
    <w:rsid w:val="00192E4D"/>
    <w:rsid w:val="001C6EB0"/>
    <w:rsid w:val="001C7BA7"/>
    <w:rsid w:val="001E1DEF"/>
    <w:rsid w:val="00200693"/>
    <w:rsid w:val="0022097A"/>
    <w:rsid w:val="002216D2"/>
    <w:rsid w:val="00230269"/>
    <w:rsid w:val="00255113"/>
    <w:rsid w:val="00282732"/>
    <w:rsid w:val="002A55D5"/>
    <w:rsid w:val="002C045A"/>
    <w:rsid w:val="002D6551"/>
    <w:rsid w:val="002E4A91"/>
    <w:rsid w:val="002F1182"/>
    <w:rsid w:val="00311428"/>
    <w:rsid w:val="00352C74"/>
    <w:rsid w:val="00382591"/>
    <w:rsid w:val="003954D0"/>
    <w:rsid w:val="003B3D5F"/>
    <w:rsid w:val="003B5322"/>
    <w:rsid w:val="003B69E7"/>
    <w:rsid w:val="003E0062"/>
    <w:rsid w:val="003E0FB0"/>
    <w:rsid w:val="003F7187"/>
    <w:rsid w:val="00402E55"/>
    <w:rsid w:val="00412F10"/>
    <w:rsid w:val="00431764"/>
    <w:rsid w:val="004552FB"/>
    <w:rsid w:val="00455A09"/>
    <w:rsid w:val="00475F06"/>
    <w:rsid w:val="00486746"/>
    <w:rsid w:val="00487A11"/>
    <w:rsid w:val="00493BA2"/>
    <w:rsid w:val="004B54AD"/>
    <w:rsid w:val="004B5666"/>
    <w:rsid w:val="004E6836"/>
    <w:rsid w:val="00512FEA"/>
    <w:rsid w:val="00516C53"/>
    <w:rsid w:val="00525A8E"/>
    <w:rsid w:val="00536126"/>
    <w:rsid w:val="00557D2E"/>
    <w:rsid w:val="00580F82"/>
    <w:rsid w:val="00584672"/>
    <w:rsid w:val="005B7EF2"/>
    <w:rsid w:val="005C2E16"/>
    <w:rsid w:val="005C391E"/>
    <w:rsid w:val="005C6722"/>
    <w:rsid w:val="006336F4"/>
    <w:rsid w:val="00643DB9"/>
    <w:rsid w:val="00650782"/>
    <w:rsid w:val="00650C76"/>
    <w:rsid w:val="006555B1"/>
    <w:rsid w:val="006706C4"/>
    <w:rsid w:val="006C0360"/>
    <w:rsid w:val="006C34A5"/>
    <w:rsid w:val="006C4000"/>
    <w:rsid w:val="006D078D"/>
    <w:rsid w:val="006D42C4"/>
    <w:rsid w:val="00715A58"/>
    <w:rsid w:val="00720BD5"/>
    <w:rsid w:val="00730F80"/>
    <w:rsid w:val="00785F06"/>
    <w:rsid w:val="00797DBC"/>
    <w:rsid w:val="007D5EC5"/>
    <w:rsid w:val="007F43C5"/>
    <w:rsid w:val="00803498"/>
    <w:rsid w:val="00803CAC"/>
    <w:rsid w:val="00815259"/>
    <w:rsid w:val="008332D8"/>
    <w:rsid w:val="00833618"/>
    <w:rsid w:val="00837611"/>
    <w:rsid w:val="008529BF"/>
    <w:rsid w:val="008561EC"/>
    <w:rsid w:val="00857B32"/>
    <w:rsid w:val="008C16E5"/>
    <w:rsid w:val="008D311C"/>
    <w:rsid w:val="008E4CE7"/>
    <w:rsid w:val="009163EE"/>
    <w:rsid w:val="0092204C"/>
    <w:rsid w:val="00930345"/>
    <w:rsid w:val="00943C14"/>
    <w:rsid w:val="00946023"/>
    <w:rsid w:val="009512C3"/>
    <w:rsid w:val="009527E9"/>
    <w:rsid w:val="009643BA"/>
    <w:rsid w:val="009667E2"/>
    <w:rsid w:val="00970385"/>
    <w:rsid w:val="00972CDC"/>
    <w:rsid w:val="0097534B"/>
    <w:rsid w:val="009813AA"/>
    <w:rsid w:val="009A48AB"/>
    <w:rsid w:val="009C434A"/>
    <w:rsid w:val="009E0E84"/>
    <w:rsid w:val="009F59B0"/>
    <w:rsid w:val="009F6A77"/>
    <w:rsid w:val="00A251E3"/>
    <w:rsid w:val="00A278CB"/>
    <w:rsid w:val="00A462FB"/>
    <w:rsid w:val="00A538CF"/>
    <w:rsid w:val="00A82479"/>
    <w:rsid w:val="00AA11BB"/>
    <w:rsid w:val="00AB19A2"/>
    <w:rsid w:val="00B06492"/>
    <w:rsid w:val="00B15373"/>
    <w:rsid w:val="00B45B00"/>
    <w:rsid w:val="00B45F56"/>
    <w:rsid w:val="00B52A3F"/>
    <w:rsid w:val="00B6671F"/>
    <w:rsid w:val="00BA4495"/>
    <w:rsid w:val="00BC3B9C"/>
    <w:rsid w:val="00BE683A"/>
    <w:rsid w:val="00C14275"/>
    <w:rsid w:val="00C37372"/>
    <w:rsid w:val="00C4759D"/>
    <w:rsid w:val="00C530B6"/>
    <w:rsid w:val="00C56B23"/>
    <w:rsid w:val="00C9139D"/>
    <w:rsid w:val="00CA0587"/>
    <w:rsid w:val="00CA3873"/>
    <w:rsid w:val="00CA4284"/>
    <w:rsid w:val="00CA7369"/>
    <w:rsid w:val="00CB5BAF"/>
    <w:rsid w:val="00D16C08"/>
    <w:rsid w:val="00D277B4"/>
    <w:rsid w:val="00D407F0"/>
    <w:rsid w:val="00D55510"/>
    <w:rsid w:val="00D7375C"/>
    <w:rsid w:val="00D76596"/>
    <w:rsid w:val="00D95006"/>
    <w:rsid w:val="00DA39D1"/>
    <w:rsid w:val="00DD0C3A"/>
    <w:rsid w:val="00E03394"/>
    <w:rsid w:val="00E2697A"/>
    <w:rsid w:val="00E400E8"/>
    <w:rsid w:val="00E659A6"/>
    <w:rsid w:val="00E926EA"/>
    <w:rsid w:val="00E959EB"/>
    <w:rsid w:val="00EA0852"/>
    <w:rsid w:val="00EE45C2"/>
    <w:rsid w:val="00F01429"/>
    <w:rsid w:val="00F0335C"/>
    <w:rsid w:val="00F0615E"/>
    <w:rsid w:val="00F60927"/>
    <w:rsid w:val="00F80A9C"/>
    <w:rsid w:val="00F940C4"/>
    <w:rsid w:val="00F95994"/>
    <w:rsid w:val="00FB0D1B"/>
    <w:rsid w:val="00FE39DE"/>
    <w:rsid w:val="00FE412D"/>
    <w:rsid w:val="00FF2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5C59"/>
  <w15:docId w15:val="{F33FA66F-67F9-46F6-AEE0-9AF222BC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B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B19A2"/>
  </w:style>
  <w:style w:type="character" w:styleId="a5">
    <w:name w:val="page number"/>
    <w:rsid w:val="00AB19A2"/>
  </w:style>
  <w:style w:type="paragraph" w:styleId="a6">
    <w:name w:val="List Paragraph"/>
    <w:aliases w:val="Абзац списка для документа"/>
    <w:basedOn w:val="a"/>
    <w:link w:val="a7"/>
    <w:uiPriority w:val="34"/>
    <w:qFormat/>
    <w:rsid w:val="002216D2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7">
    <w:name w:val="Абзац списка Знак"/>
    <w:aliases w:val="Абзац списка для документа Знак"/>
    <w:link w:val="a6"/>
    <w:uiPriority w:val="34"/>
    <w:locked/>
    <w:rsid w:val="002216D2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6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B53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532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532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532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5322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20BD5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192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1">
    <w:name w:val="Основной текст Знак"/>
    <w:basedOn w:val="a0"/>
    <w:link w:val="af0"/>
    <w:uiPriority w:val="1"/>
    <w:rsid w:val="001929C9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doy3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11</Pages>
  <Words>2855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Александра</cp:lastModifiedBy>
  <cp:revision>89</cp:revision>
  <cp:lastPrinted>2021-08-31T04:42:00Z</cp:lastPrinted>
  <dcterms:created xsi:type="dcterms:W3CDTF">2021-08-26T10:19:00Z</dcterms:created>
  <dcterms:modified xsi:type="dcterms:W3CDTF">2022-02-10T10:04:00Z</dcterms:modified>
</cp:coreProperties>
</file>