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0F" w:rsidRPr="00C62FD8" w:rsidRDefault="00C03D0F" w:rsidP="00C03D0F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4"/>
        </w:rPr>
      </w:pPr>
      <w:r w:rsidRPr="00C62FD8">
        <w:rPr>
          <w:rFonts w:ascii="Liberation Serif" w:hAnsi="Liberation Serif" w:cs="Liberation Serif"/>
          <w:sz w:val="28"/>
          <w:szCs w:val="24"/>
        </w:rPr>
        <w:t>Приложение</w:t>
      </w:r>
      <w:r w:rsidR="008D476E" w:rsidRPr="00C62FD8">
        <w:rPr>
          <w:rFonts w:ascii="Liberation Serif" w:hAnsi="Liberation Serif" w:cs="Liberation Serif"/>
          <w:sz w:val="28"/>
          <w:szCs w:val="24"/>
        </w:rPr>
        <w:t xml:space="preserve"> </w:t>
      </w:r>
      <w:r w:rsidR="00D75B8E" w:rsidRPr="00C62FD8">
        <w:rPr>
          <w:rFonts w:ascii="Liberation Serif" w:hAnsi="Liberation Serif" w:cs="Liberation Serif"/>
          <w:sz w:val="28"/>
          <w:szCs w:val="24"/>
        </w:rPr>
        <w:t>7</w:t>
      </w:r>
    </w:p>
    <w:p w:rsidR="00C03D0F" w:rsidRPr="00C62FD8" w:rsidRDefault="00C03D0F" w:rsidP="00C03D0F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4"/>
        </w:rPr>
      </w:pPr>
      <w:r w:rsidRPr="00C62FD8">
        <w:rPr>
          <w:rFonts w:ascii="Liberation Serif" w:hAnsi="Liberation Serif" w:cs="Liberation Serif"/>
          <w:sz w:val="28"/>
          <w:szCs w:val="24"/>
        </w:rPr>
        <w:t>к приказу Управления образования</w:t>
      </w:r>
    </w:p>
    <w:p w:rsidR="00C03D0F" w:rsidRPr="00C62FD8" w:rsidRDefault="00C03D0F" w:rsidP="00C03D0F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4"/>
        </w:rPr>
      </w:pPr>
      <w:r w:rsidRPr="00C62FD8">
        <w:rPr>
          <w:rFonts w:ascii="Liberation Serif" w:hAnsi="Liberation Serif" w:cs="Liberation Serif"/>
          <w:sz w:val="28"/>
          <w:szCs w:val="24"/>
        </w:rPr>
        <w:t>Артемовского городского округа</w:t>
      </w:r>
    </w:p>
    <w:p w:rsidR="00C03D0F" w:rsidRPr="00C62FD8" w:rsidRDefault="00C03D0F" w:rsidP="00C03D0F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8"/>
          <w:szCs w:val="24"/>
        </w:rPr>
        <w:t>от ___________ № ____</w:t>
      </w:r>
    </w:p>
    <w:p w:rsidR="00C03D0F" w:rsidRPr="00C62FD8" w:rsidRDefault="00C03D0F" w:rsidP="00C03D0F">
      <w:pPr>
        <w:jc w:val="both"/>
        <w:rPr>
          <w:rFonts w:ascii="Liberation Serif" w:hAnsi="Liberation Serif" w:cs="Liberation Serif"/>
        </w:rPr>
      </w:pP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о проведении муниципального конкурса</w:t>
      </w: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«Лучший педагогический проект по взаимодействию с родителями»</w:t>
      </w: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«Ключ к успеху»</w:t>
      </w:r>
    </w:p>
    <w:p w:rsidR="00C03D0F" w:rsidRPr="00C62FD8" w:rsidRDefault="00C03D0F" w:rsidP="00C03D0F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C03D0F" w:rsidRPr="00C62FD8" w:rsidRDefault="00C03D0F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1.1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Настоящее положение определяет порядок организации и проведения муниципального конкурса ««Лучший педагогический проект по взаимодействию с родителями»» среди педагогических работников дошкольных образовательных учреждений Артемовского городского округа (далее - Конкурс).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1.2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</w:t>
      </w:r>
      <w:r w:rsidR="00C41372" w:rsidRPr="00C62FD8">
        <w:rPr>
          <w:rFonts w:ascii="Liberation Serif" w:hAnsi="Liberation Serif" w:cs="Liberation Serif"/>
          <w:sz w:val="28"/>
          <w:szCs w:val="28"/>
        </w:rPr>
        <w:t xml:space="preserve">науки РФ от 17.10.2013г № 1155 </w:t>
      </w:r>
      <w:r w:rsidRPr="00C62FD8">
        <w:rPr>
          <w:rFonts w:ascii="Liberation Serif" w:hAnsi="Liberation Serif" w:cs="Liberation Serif"/>
          <w:sz w:val="28"/>
          <w:szCs w:val="28"/>
        </w:rPr>
        <w:t>(далее – ФГОС).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1.3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Организатором Конкурса является Управление образования Артемовского городского округа (далее – Управление образования).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1.4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Ответственным за проведение Конкурса является Муниципальное бюджетное дошкольное образовательное учреждение «Детский сад №37» (далее - МБДОУ№ 37).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1.5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8" w:history="1">
        <w:r w:rsidR="00016D95" w:rsidRPr="00C62FD8">
          <w:rPr>
            <w:rStyle w:val="aa"/>
            <w:rFonts w:ascii="Liberation Serif" w:hAnsi="Liberation Serif" w:cs="Liberation Serif"/>
            <w:sz w:val="28"/>
            <w:szCs w:val="28"/>
          </w:rPr>
          <w:t>http://art-uo.ru</w:t>
        </w:r>
      </w:hyperlink>
      <w:r w:rsidRPr="00C62FD8">
        <w:rPr>
          <w:rFonts w:ascii="Liberation Serif" w:hAnsi="Liberation Serif" w:cs="Liberation Serif"/>
          <w:sz w:val="28"/>
          <w:szCs w:val="28"/>
        </w:rPr>
        <w:t>).</w:t>
      </w:r>
    </w:p>
    <w:p w:rsidR="00C62FD8" w:rsidRPr="00C62FD8" w:rsidRDefault="00C62FD8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03D0F" w:rsidRPr="00C62FD8" w:rsidRDefault="00C03D0F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2. Цели и задачи конкурса</w:t>
      </w:r>
    </w:p>
    <w:p w:rsidR="00E60A8D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2.1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Цель: </w:t>
      </w:r>
      <w:r w:rsidR="00E60A8D" w:rsidRPr="00C62FD8">
        <w:rPr>
          <w:rFonts w:ascii="Liberation Serif" w:hAnsi="Liberation Serif" w:cs="Liberation Serif"/>
          <w:sz w:val="28"/>
          <w:szCs w:val="28"/>
        </w:rPr>
        <w:t>конкурс проводится с целью выявления и распространения передового опыта работы педагогических работников и узких специалистов муниципальных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</w:t>
      </w:r>
      <w:r w:rsidR="00134AD7" w:rsidRPr="00C62FD8">
        <w:rPr>
          <w:rFonts w:ascii="Liberation Serif" w:hAnsi="Liberation Serif" w:cs="Liberation Serif"/>
          <w:sz w:val="28"/>
          <w:szCs w:val="28"/>
        </w:rPr>
        <w:t xml:space="preserve"> – педагоги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ДОО</w:t>
      </w:r>
      <w:r w:rsidR="00134AD7" w:rsidRPr="00C62FD8">
        <w:rPr>
          <w:rFonts w:ascii="Liberation Serif" w:hAnsi="Liberation Serif" w:cs="Liberation Serif"/>
          <w:sz w:val="28"/>
          <w:szCs w:val="28"/>
        </w:rPr>
        <w:t xml:space="preserve">) повышение качества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взаимодействия педагогов ДОО</w:t>
      </w:r>
      <w:r w:rsidR="00134AD7" w:rsidRPr="00C62FD8">
        <w:rPr>
          <w:rFonts w:ascii="Liberation Serif" w:hAnsi="Liberation Serif" w:cs="Liberation Serif"/>
          <w:sz w:val="28"/>
          <w:szCs w:val="28"/>
        </w:rPr>
        <w:t xml:space="preserve"> с семьями воспитанников в соответствии с требованиями ФГОС ДО через внедрение в практику работы проектной деятельности</w:t>
      </w:r>
      <w:r w:rsidR="00E60A8D"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lastRenderedPageBreak/>
        <w:t>2.2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Задачи Конкурса:</w:t>
      </w:r>
    </w:p>
    <w:p w:rsidR="00E60A8D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E60A8D" w:rsidRPr="00C62FD8">
        <w:rPr>
          <w:rFonts w:ascii="Liberation Serif" w:hAnsi="Liberation Serif" w:cs="Liberation Serif"/>
          <w:sz w:val="28"/>
          <w:szCs w:val="28"/>
        </w:rPr>
        <w:t xml:space="preserve">представление и популяризация педагогического опыта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педагогов ДОО</w:t>
      </w:r>
      <w:r w:rsidR="00134AD7"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 </w:t>
      </w:r>
      <w:r w:rsidR="00E60A8D" w:rsidRPr="00C62FD8">
        <w:rPr>
          <w:rFonts w:ascii="Liberation Serif" w:hAnsi="Liberation Serif" w:cs="Liberation Serif"/>
          <w:sz w:val="28"/>
          <w:szCs w:val="28"/>
        </w:rPr>
        <w:t xml:space="preserve">мотивация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педагогов ДОО</w:t>
      </w:r>
      <w:r w:rsidR="00E60A8D" w:rsidRPr="00C62FD8">
        <w:rPr>
          <w:rFonts w:ascii="Liberation Serif" w:hAnsi="Liberation Serif" w:cs="Liberation Serif"/>
          <w:sz w:val="28"/>
          <w:szCs w:val="28"/>
        </w:rPr>
        <w:t xml:space="preserve"> к развитию инновационной и экспериментальной деятельности</w:t>
      </w:r>
      <w:r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C03D0F" w:rsidRPr="00C62FD8" w:rsidRDefault="00E60A8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активизация работы по внедрению современных образовательных технологий</w:t>
      </w:r>
      <w:r w:rsidR="00314916" w:rsidRPr="00C62FD8">
        <w:rPr>
          <w:rFonts w:ascii="Liberation Serif" w:hAnsi="Liberation Serif" w:cs="Liberation Serif"/>
          <w:sz w:val="28"/>
          <w:szCs w:val="28"/>
        </w:rPr>
        <w:t>,через новые активные формы взаимодействия с родителями в соответствии с требованиями ФГОС ДО</w:t>
      </w:r>
      <w:r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  поддержка творчески работающих педагогов-новаторов, желающих передать свой опыт и мастерство коллегам;</w:t>
      </w:r>
    </w:p>
    <w:p w:rsidR="00E60A8D" w:rsidRPr="00C62FD8" w:rsidRDefault="00E60A8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совершенствование навыков проектной деятельности педагогов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ДОО</w:t>
      </w:r>
      <w:r w:rsidRPr="00C62FD8">
        <w:rPr>
          <w:rFonts w:ascii="Liberation Serif" w:hAnsi="Liberation Serif" w:cs="Liberation Serif"/>
          <w:sz w:val="28"/>
          <w:szCs w:val="28"/>
        </w:rPr>
        <w:t>, развитие творчества и инициативы;</w:t>
      </w:r>
    </w:p>
    <w:p w:rsidR="00314916" w:rsidRPr="00C62FD8" w:rsidRDefault="00E60A8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C03D0F" w:rsidRPr="00C62FD8">
        <w:rPr>
          <w:rFonts w:ascii="Liberation Serif" w:hAnsi="Liberation Serif" w:cs="Liberation Serif"/>
          <w:sz w:val="28"/>
          <w:szCs w:val="28"/>
        </w:rPr>
        <w:t xml:space="preserve">привлечение внимания родительской общественности к работе ДОО, повышение престижа профессии </w:t>
      </w:r>
      <w:r w:rsidR="00314916" w:rsidRPr="00C62FD8">
        <w:rPr>
          <w:rFonts w:ascii="Liberation Serif" w:hAnsi="Liberation Serif" w:cs="Liberation Serif"/>
          <w:sz w:val="28"/>
          <w:szCs w:val="28"/>
        </w:rPr>
        <w:t>и налаживания сотрудничества между педагогами ДОО и родителями воспитанников в решении педагогических задач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E60A8D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2.3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C62FD8" w:rsidRPr="00C62FD8" w:rsidRDefault="00C62FD8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03D0F" w:rsidRPr="00C62FD8" w:rsidRDefault="00C03D0F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3. Участники Конкурса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3.1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В Конкурсе могут принять участие педагогические работники и у</w:t>
      </w:r>
      <w:r w:rsidR="00C62FD8" w:rsidRPr="00C62FD8">
        <w:rPr>
          <w:rFonts w:ascii="Liberation Serif" w:hAnsi="Liberation Serif" w:cs="Liberation Serif"/>
          <w:sz w:val="28"/>
          <w:szCs w:val="28"/>
        </w:rPr>
        <w:t xml:space="preserve">зкие специалисты муниципальных </w:t>
      </w:r>
      <w:r w:rsidRPr="00C62FD8">
        <w:rPr>
          <w:rFonts w:ascii="Liberation Serif" w:hAnsi="Liberation Serif" w:cs="Liberation Serif"/>
          <w:sz w:val="28"/>
          <w:szCs w:val="28"/>
        </w:rPr>
        <w:t>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C03D0F" w:rsidRPr="00C62FD8" w:rsidRDefault="00C03D0F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3.2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Выдвижение кандидатов на участие в Конкурсе проводится заявителем, в ка</w:t>
      </w:r>
      <w:r w:rsidR="00016D95" w:rsidRPr="00C62FD8">
        <w:rPr>
          <w:rFonts w:ascii="Liberation Serif" w:hAnsi="Liberation Serif" w:cs="Liberation Serif"/>
          <w:sz w:val="28"/>
          <w:szCs w:val="28"/>
        </w:rPr>
        <w:t>честве которого могут выступать коллегиальные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016D95" w:rsidRPr="00C62FD8">
        <w:rPr>
          <w:rFonts w:ascii="Liberation Serif" w:hAnsi="Liberation Serif" w:cs="Liberation Serif"/>
          <w:sz w:val="28"/>
          <w:szCs w:val="28"/>
        </w:rPr>
        <w:t>ы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управлен</w:t>
      </w:r>
      <w:r w:rsidR="00016D95" w:rsidRPr="00C62FD8">
        <w:rPr>
          <w:rFonts w:ascii="Liberation Serif" w:hAnsi="Liberation Serif" w:cs="Liberation Serif"/>
          <w:sz w:val="28"/>
          <w:szCs w:val="28"/>
        </w:rPr>
        <w:t xml:space="preserve">ия образовательной организации: </w:t>
      </w:r>
      <w:r w:rsidRPr="00C62FD8">
        <w:rPr>
          <w:rFonts w:ascii="Liberation Serif" w:hAnsi="Liberation Serif" w:cs="Liberation Serif"/>
          <w:sz w:val="28"/>
          <w:szCs w:val="28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</w:t>
      </w:r>
      <w:r w:rsidR="00016D95" w:rsidRPr="00C62FD8">
        <w:rPr>
          <w:rFonts w:ascii="Liberation Serif" w:hAnsi="Liberation Serif" w:cs="Liberation Serif"/>
          <w:sz w:val="28"/>
          <w:szCs w:val="28"/>
        </w:rPr>
        <w:t>ом образовательной организации.</w:t>
      </w:r>
    </w:p>
    <w:p w:rsidR="000B559B" w:rsidRPr="00C62FD8" w:rsidRDefault="00016D95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3.3. </w:t>
      </w:r>
      <w:r w:rsidR="00C03D0F" w:rsidRPr="00C62FD8">
        <w:rPr>
          <w:rFonts w:ascii="Liberation Serif" w:hAnsi="Liberation Serif" w:cs="Liberation Serif"/>
          <w:sz w:val="28"/>
          <w:szCs w:val="28"/>
        </w:rPr>
        <w:t xml:space="preserve">Для участия в Конкурсе образовательные организации выдвигают конкурсантов: </w:t>
      </w:r>
      <w:r w:rsidR="002A4544" w:rsidRPr="00C62FD8">
        <w:rPr>
          <w:rFonts w:ascii="Liberation Serif" w:hAnsi="Liberation Serif" w:cs="Liberation Serif"/>
          <w:sz w:val="28"/>
          <w:szCs w:val="28"/>
        </w:rPr>
        <w:t xml:space="preserve">по одному участнику в каждой номинации от </w:t>
      </w:r>
      <w:r w:rsidR="003C0E8B" w:rsidRPr="00C62FD8">
        <w:rPr>
          <w:rFonts w:ascii="Liberation Serif" w:hAnsi="Liberation Serif" w:cs="Liberation Serif"/>
          <w:sz w:val="28"/>
          <w:szCs w:val="28"/>
        </w:rPr>
        <w:t>образовательной организации</w:t>
      </w:r>
      <w:r w:rsidR="002A4544" w:rsidRPr="00C62FD8">
        <w:rPr>
          <w:rFonts w:ascii="Liberation Serif" w:hAnsi="Liberation Serif" w:cs="Liberation Serif"/>
          <w:sz w:val="28"/>
          <w:szCs w:val="28"/>
        </w:rPr>
        <w:t>.</w:t>
      </w:r>
      <w:r w:rsidR="00C03D0F" w:rsidRPr="00C62FD8">
        <w:rPr>
          <w:rFonts w:ascii="Liberation Serif" w:hAnsi="Liberation Serif" w:cs="Liberation Serif"/>
          <w:sz w:val="28"/>
          <w:szCs w:val="28"/>
        </w:rPr>
        <w:t xml:space="preserve"> Допускается</w:t>
      </w:r>
      <w:r w:rsidR="003C0E8B" w:rsidRPr="00C62FD8">
        <w:rPr>
          <w:rFonts w:ascii="Liberation Serif" w:hAnsi="Liberation Serif" w:cs="Liberation Serif"/>
          <w:sz w:val="28"/>
          <w:szCs w:val="28"/>
        </w:rPr>
        <w:t xml:space="preserve"> выдвижение команды педагогов</w:t>
      </w:r>
      <w:r w:rsidR="00C03D0F"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C62FD8" w:rsidRPr="00C62FD8" w:rsidRDefault="00C62FD8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B559B" w:rsidRPr="00C62FD8" w:rsidRDefault="000B559B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4. Руководство Конкурса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Общее руководство Конкурса осуществляет Управление образования Артемовского городского округа: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осуществление нормативно- правовое обеспечения Конкурса;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осуществление размещения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</w:t>
      </w:r>
      <w:r w:rsidRPr="00C62FD8">
        <w:rPr>
          <w:rFonts w:ascii="Liberation Serif" w:hAnsi="Liberation Serif" w:cs="Liberation Serif"/>
          <w:sz w:val="28"/>
          <w:szCs w:val="28"/>
        </w:rPr>
        <w:lastRenderedPageBreak/>
        <w:t>Управления образования артемовского городского округа в социальной сети «ВКонтакте».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Организационно- технические и методические условия проведения Конкурса создаются МБДОУ №37: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разработка Положение о проведении Конкурса;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разработка   критериев оценивания и содержания конкурсных испытаний;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 формирование состава жюри Конкурса (далее -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0B559B" w:rsidRPr="00C62FD8" w:rsidRDefault="000B559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осуществление сбора и регистрации конкурсных материалов;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оказание организационно-методической поддержки участникам;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создание необходимых условий проведения Конкурса;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организация фото-видео-банка материалов конкурсантов;</w:t>
      </w:r>
    </w:p>
    <w:p w:rsidR="000B559B" w:rsidRPr="00C62FD8" w:rsidRDefault="003C0E8B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2A2A6D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4.3</w:t>
      </w:r>
      <w:r w:rsidR="003C0E8B" w:rsidRPr="00C62FD8">
        <w:rPr>
          <w:rFonts w:ascii="Liberation Serif" w:hAnsi="Liberation Serif" w:cs="Liberation Serif"/>
          <w:sz w:val="28"/>
          <w:szCs w:val="28"/>
        </w:rPr>
        <w:t>.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Для оценки конкурсных работ создается Жюри. 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</w:t>
      </w:r>
      <w:r w:rsidR="002A2A6D" w:rsidRPr="00C62FD8">
        <w:rPr>
          <w:rFonts w:ascii="Liberation Serif" w:hAnsi="Liberation Serif" w:cs="Liberation Serif"/>
          <w:sz w:val="28"/>
          <w:szCs w:val="28"/>
        </w:rPr>
        <w:t>.3.1.</w:t>
      </w:r>
      <w:r w:rsidR="000B559B" w:rsidRPr="00C62FD8">
        <w:rPr>
          <w:rFonts w:ascii="Liberation Serif" w:hAnsi="Liberation Serif" w:cs="Liberation Serif"/>
          <w:sz w:val="28"/>
          <w:szCs w:val="28"/>
        </w:rPr>
        <w:t>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4.3.2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Жюри Конкурса:</w:t>
      </w:r>
    </w:p>
    <w:p w:rsidR="000B559B" w:rsidRPr="00C62FD8" w:rsidRDefault="002A2A6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0B559B" w:rsidRPr="00C62FD8" w:rsidRDefault="002A2A6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- </w:t>
      </w:r>
      <w:r w:rsidR="000B559B" w:rsidRPr="00C62FD8">
        <w:rPr>
          <w:rFonts w:ascii="Liberation Serif" w:hAnsi="Liberation Serif" w:cs="Liberation Serif"/>
          <w:sz w:val="28"/>
          <w:szCs w:val="28"/>
        </w:rPr>
        <w:t>определяет победителей и призеров Конкурса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в каждой номинации</w:t>
      </w:r>
      <w:r w:rsidR="000B559B"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4.3.3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Жюри оценивает конкурсные испытания согласно критериям и показателям, утвержденным настоящим Положением (Приложение </w:t>
      </w:r>
      <w:r w:rsidR="00D51CFC" w:rsidRPr="00C62FD8">
        <w:rPr>
          <w:rFonts w:ascii="Liberation Serif" w:hAnsi="Liberation Serif" w:cs="Liberation Serif"/>
          <w:sz w:val="28"/>
          <w:szCs w:val="28"/>
        </w:rPr>
        <w:t>2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4.3.4</w:t>
      </w:r>
      <w:r w:rsidR="000B559B" w:rsidRPr="00C62FD8">
        <w:rPr>
          <w:rFonts w:ascii="Liberation Serif" w:hAnsi="Liberation Serif" w:cs="Liberation Serif"/>
          <w:sz w:val="28"/>
          <w:szCs w:val="28"/>
        </w:rPr>
        <w:t xml:space="preserve"> Решения Жюри на всех этапах Конкурса не обсуждаются, апелляции не рассматриваются.</w:t>
      </w:r>
    </w:p>
    <w:p w:rsidR="00C62FD8" w:rsidRPr="00C62FD8" w:rsidRDefault="00C62FD8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6BA0" w:rsidRPr="00C62FD8" w:rsidRDefault="00006BA0" w:rsidP="00C62FD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t>5. Условия участия и порядок проведения Конкурса</w:t>
      </w:r>
    </w:p>
    <w:p w:rsidR="000B559B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Конкурс проводится в дистанционной форме, по номинациям:</w:t>
      </w:r>
    </w:p>
    <w:p w:rsidR="00006BA0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«</w:t>
      </w:r>
      <w:r w:rsidR="0005359D" w:rsidRPr="00C62FD8">
        <w:rPr>
          <w:rFonts w:ascii="Liberation Serif" w:hAnsi="Liberation Serif" w:cs="Liberation Serif"/>
          <w:sz w:val="28"/>
          <w:szCs w:val="28"/>
        </w:rPr>
        <w:t>Лучший педагогический проект по взаимодействию с родителями</w:t>
      </w:r>
      <w:r w:rsidRPr="00C62FD8">
        <w:rPr>
          <w:rFonts w:ascii="Liberation Serif" w:hAnsi="Liberation Serif" w:cs="Liberation Serif"/>
          <w:sz w:val="28"/>
          <w:szCs w:val="28"/>
        </w:rPr>
        <w:t>» (</w:t>
      </w:r>
      <w:r w:rsidR="002740E6" w:rsidRPr="00C62FD8">
        <w:rPr>
          <w:rFonts w:ascii="Liberation Serif" w:hAnsi="Liberation Serif" w:cs="Liberation Serif"/>
          <w:sz w:val="28"/>
          <w:szCs w:val="28"/>
        </w:rPr>
        <w:t xml:space="preserve">групповой, 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до 5 человек); </w:t>
      </w:r>
    </w:p>
    <w:p w:rsidR="00006BA0" w:rsidRPr="00C62FD8" w:rsidRDefault="00006BA0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lastRenderedPageBreak/>
        <w:t>- «</w:t>
      </w:r>
      <w:r w:rsidR="0005359D" w:rsidRPr="00C62FD8">
        <w:rPr>
          <w:rFonts w:ascii="Liberation Serif" w:hAnsi="Liberation Serif" w:cs="Liberation Serif"/>
          <w:sz w:val="28"/>
          <w:szCs w:val="28"/>
        </w:rPr>
        <w:t>Лучший педагогический проект по взаимодействию с родителями</w:t>
      </w:r>
      <w:r w:rsidR="00D42F84" w:rsidRPr="00C62FD8">
        <w:rPr>
          <w:rFonts w:ascii="Liberation Serif" w:hAnsi="Liberation Serif" w:cs="Liberation Serif"/>
          <w:sz w:val="28"/>
          <w:szCs w:val="28"/>
        </w:rPr>
        <w:t>»</w:t>
      </w:r>
      <w:r w:rsidR="002740E6" w:rsidRPr="00C62FD8">
        <w:rPr>
          <w:rFonts w:ascii="Liberation Serif" w:hAnsi="Liberation Serif" w:cs="Liberation Serif"/>
          <w:sz w:val="28"/>
          <w:szCs w:val="28"/>
        </w:rPr>
        <w:t xml:space="preserve"> (индивидуальный</w:t>
      </w:r>
      <w:r w:rsidR="00D51CFC" w:rsidRPr="00C62FD8">
        <w:rPr>
          <w:rFonts w:ascii="Liberation Serif" w:hAnsi="Liberation Serif" w:cs="Liberation Serif"/>
          <w:sz w:val="28"/>
          <w:szCs w:val="28"/>
        </w:rPr>
        <w:t>, 1 человек</w:t>
      </w:r>
      <w:r w:rsidR="002740E6" w:rsidRPr="00C62FD8">
        <w:rPr>
          <w:rFonts w:ascii="Liberation Serif" w:hAnsi="Liberation Serif" w:cs="Liberation Serif"/>
          <w:sz w:val="28"/>
          <w:szCs w:val="28"/>
        </w:rPr>
        <w:t>)</w:t>
      </w:r>
      <w:r w:rsidR="00D42F84"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006BA0" w:rsidRPr="00C62FD8" w:rsidRDefault="00CB242D" w:rsidP="00C62FD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Конкурсная работа предоставляется в виде видеоролика, в соответствии с предъявляемыми требованиями: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Конкурсные видеоролики предоставляются в электронном виде или в вид</w:t>
      </w:r>
      <w:r w:rsidR="009B611A" w:rsidRPr="00C62FD8">
        <w:rPr>
          <w:rFonts w:ascii="Liberation Serif" w:hAnsi="Liberation Serif" w:cs="Liberation Serif"/>
          <w:sz w:val="28"/>
          <w:szCs w:val="28"/>
        </w:rPr>
        <w:t>е ссылки на любой файлообменник;</w:t>
      </w:r>
    </w:p>
    <w:p w:rsidR="00CB242D" w:rsidRPr="00C62FD8" w:rsidRDefault="00B13E7C" w:rsidP="00C62F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        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Формат ролика: avi или mpeg</w:t>
      </w:r>
      <w:r w:rsidR="009B611A"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Работы, поданные в формате презентации (Microsoft PowerPoint, для участия в конкурсе не принимаются</w:t>
      </w:r>
      <w:r w:rsidR="00BD119D" w:rsidRPr="00C62FD8">
        <w:rPr>
          <w:rFonts w:ascii="Liberation Serif" w:hAnsi="Liberation Serif" w:cs="Liberation Serif"/>
          <w:sz w:val="28"/>
          <w:szCs w:val="28"/>
        </w:rPr>
        <w:t>)</w:t>
      </w:r>
      <w:r w:rsidR="009B611A"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Предоставленное видео должно иметь достаточное для к</w:t>
      </w:r>
      <w:r w:rsidR="009B611A" w:rsidRPr="00C62FD8">
        <w:rPr>
          <w:rFonts w:ascii="Liberation Serif" w:hAnsi="Liberation Serif" w:cs="Liberation Serif"/>
          <w:sz w:val="28"/>
          <w:szCs w:val="28"/>
        </w:rPr>
        <w:t>омфортного просмотра разрешение;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Максимальная продолжит</w:t>
      </w:r>
      <w:r w:rsidR="009B611A" w:rsidRPr="00C62FD8">
        <w:rPr>
          <w:rFonts w:ascii="Liberation Serif" w:hAnsi="Liberation Serif" w:cs="Liberation Serif"/>
          <w:sz w:val="28"/>
          <w:szCs w:val="28"/>
        </w:rPr>
        <w:t>ельность видеоролика – 3 минуты;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 xml:space="preserve">Использование при монтаже и съёмке видеоролика специальных программ </w:t>
      </w:r>
      <w:r w:rsidR="009B611A" w:rsidRPr="00C62FD8">
        <w:rPr>
          <w:rFonts w:ascii="Liberation Serif" w:hAnsi="Liberation Serif" w:cs="Liberation Serif"/>
          <w:sz w:val="28"/>
          <w:szCs w:val="28"/>
        </w:rPr>
        <w:t>и инструментов – приветствуется;</w:t>
      </w:r>
    </w:p>
    <w:p w:rsidR="009B611A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9B611A" w:rsidRPr="00C62FD8">
        <w:rPr>
          <w:rFonts w:ascii="Liberation Serif" w:hAnsi="Liberation Serif" w:cs="Liberation Serif"/>
          <w:sz w:val="28"/>
          <w:szCs w:val="28"/>
        </w:rPr>
        <w:t>Все видео снимаются в горизонтальном формате;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В ролике могут использоват</w:t>
      </w:r>
      <w:r w:rsidR="009B611A" w:rsidRPr="00C62FD8">
        <w:rPr>
          <w:rFonts w:ascii="Liberation Serif" w:hAnsi="Liberation Serif" w:cs="Liberation Serif"/>
          <w:sz w:val="28"/>
          <w:szCs w:val="28"/>
        </w:rPr>
        <w:t>ься фотографии, детские рисунки;</w:t>
      </w:r>
    </w:p>
    <w:p w:rsidR="00C03D0F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На заставке видеоролика должны быть указаны название конкурса (слово «конкурс» указывать не нужно),</w:t>
      </w:r>
      <w:r w:rsidR="009B611A" w:rsidRPr="00C62FD8">
        <w:rPr>
          <w:rFonts w:ascii="Liberation Serif" w:hAnsi="Liberation Serif" w:cs="Liberation Serif"/>
          <w:sz w:val="28"/>
          <w:szCs w:val="28"/>
        </w:rPr>
        <w:t xml:space="preserve"> номинация,</w:t>
      </w:r>
      <w:r w:rsidR="00CB242D" w:rsidRPr="00C62FD8">
        <w:rPr>
          <w:rFonts w:ascii="Liberation Serif" w:hAnsi="Liberation Serif" w:cs="Liberation Serif"/>
          <w:sz w:val="28"/>
          <w:szCs w:val="28"/>
        </w:rPr>
        <w:t xml:space="preserve"> Ф.И.О. конкурсанта (конкурсантов), должность, наименование места работы (название образовательного учре</w:t>
      </w:r>
      <w:r w:rsidR="009B611A" w:rsidRPr="00C62FD8">
        <w:rPr>
          <w:rFonts w:ascii="Liberation Serif" w:hAnsi="Liberation Serif" w:cs="Liberation Serif"/>
          <w:sz w:val="28"/>
          <w:szCs w:val="28"/>
        </w:rPr>
        <w:t>ждения) и его месторасположение;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 xml:space="preserve">Файл видеоролика должен быть подписан по образцу: </w:t>
      </w:r>
      <w:r w:rsidR="00CB242D" w:rsidRPr="00C62FD8">
        <w:rPr>
          <w:rFonts w:ascii="Liberation Serif" w:hAnsi="Liberation Serif" w:cs="Liberation Serif"/>
          <w:i/>
          <w:sz w:val="28"/>
          <w:szCs w:val="28"/>
        </w:rPr>
        <w:t>Иванов Н. Н.</w:t>
      </w:r>
      <w:r w:rsidR="009B611A" w:rsidRPr="00C62FD8">
        <w:rPr>
          <w:rFonts w:ascii="Liberation Serif" w:hAnsi="Liberation Serif" w:cs="Liberation Serif"/>
          <w:sz w:val="28"/>
          <w:szCs w:val="28"/>
        </w:rPr>
        <w:t xml:space="preserve"> должность, место работы;</w:t>
      </w:r>
    </w:p>
    <w:p w:rsidR="00CB242D" w:rsidRPr="00C62FD8" w:rsidRDefault="00B13E7C" w:rsidP="00C62FD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- </w:t>
      </w:r>
      <w:r w:rsidR="00CB242D" w:rsidRPr="00C62FD8">
        <w:rPr>
          <w:rFonts w:ascii="Liberation Serif" w:hAnsi="Liberation Serif" w:cs="Liberation Serif"/>
          <w:sz w:val="28"/>
          <w:szCs w:val="28"/>
        </w:rPr>
        <w:t>Методическое сопровождение ролика выполняется в текстовом редакторе (форматдокумента Microsoft Word, ориентация листа А4, поля по 2 см по периметру страницы,шрифт Times New Roman, размер шрифта 14 пт, межстрочный интервал одинарный,выравнивание по ширине страницы, абзацный отступ 1 см) и представляется на конкурс вэлектронном виде. Объём не более 2 страниц</w:t>
      </w:r>
      <w:r w:rsidR="009B611A" w:rsidRPr="00C62FD8">
        <w:rPr>
          <w:rFonts w:ascii="Liberation Serif" w:hAnsi="Liberation Serif" w:cs="Liberation Serif"/>
          <w:sz w:val="28"/>
          <w:szCs w:val="28"/>
        </w:rPr>
        <w:t>;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5.3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Документы на участие в Конкурсе принимаются – </w:t>
      </w:r>
      <w:r w:rsidR="00C62FD8" w:rsidRPr="00C62FD8">
        <w:rPr>
          <w:rFonts w:ascii="Liberation Serif" w:hAnsi="Liberation Serif" w:cs="Liberation Serif"/>
          <w:sz w:val="28"/>
          <w:szCs w:val="28"/>
        </w:rPr>
        <w:t>с 03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до 20 октября 2022 года на электронный адрес МБДОУ №37 -  </w:t>
      </w:r>
      <w:r w:rsidR="003B7B71" w:rsidRPr="00C62FD8">
        <w:rPr>
          <w:rFonts w:ascii="Liberation Serif" w:hAnsi="Liberation Serif" w:cs="Liberation Serif"/>
          <w:sz w:val="28"/>
          <w:szCs w:val="28"/>
        </w:rPr>
        <w:t>detsad37pokrov@mail.ru (</w:t>
      </w:r>
      <w:r w:rsidRPr="00C62FD8">
        <w:rPr>
          <w:rFonts w:ascii="Liberation Serif" w:hAnsi="Liberation Serif" w:cs="Liberation Serif"/>
          <w:sz w:val="28"/>
          <w:szCs w:val="28"/>
        </w:rPr>
        <w:t>с пометк</w:t>
      </w:r>
      <w:r w:rsidR="00D51CFC" w:rsidRPr="00C62FD8">
        <w:rPr>
          <w:rFonts w:ascii="Liberation Serif" w:hAnsi="Liberation Serif" w:cs="Liberation Serif"/>
          <w:sz w:val="28"/>
          <w:szCs w:val="28"/>
        </w:rPr>
        <w:t>ой «На конкурс»)</w:t>
      </w:r>
      <w:r w:rsidRPr="00C62FD8">
        <w:rPr>
          <w:rFonts w:ascii="Liberation Serif" w:hAnsi="Liberation Serif" w:cs="Liberation Serif"/>
          <w:sz w:val="28"/>
          <w:szCs w:val="28"/>
        </w:rPr>
        <w:t>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5.4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Для участия в Конкурсе представляются следующие документы и материалы: </w:t>
      </w:r>
    </w:p>
    <w:p w:rsidR="00DA6CF9" w:rsidRPr="00C62FD8" w:rsidRDefault="009B611A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5.4.1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Заявка (Приложение 1</w:t>
      </w:r>
      <w:r w:rsidR="00DA6CF9" w:rsidRPr="00C62FD8">
        <w:rPr>
          <w:rFonts w:ascii="Liberation Serif" w:hAnsi="Liberation Serif" w:cs="Liberation Serif"/>
          <w:sz w:val="28"/>
          <w:szCs w:val="28"/>
        </w:rPr>
        <w:t xml:space="preserve"> к Положению)</w:t>
      </w:r>
    </w:p>
    <w:p w:rsidR="00DA6CF9" w:rsidRPr="00C62FD8" w:rsidRDefault="009B611A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5.4.2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="00DA6CF9" w:rsidRPr="00C62FD8">
        <w:rPr>
          <w:rFonts w:ascii="Liberation Serif" w:hAnsi="Liberation Serif" w:cs="Liberation Serif"/>
          <w:sz w:val="28"/>
          <w:szCs w:val="28"/>
        </w:rPr>
        <w:t xml:space="preserve"> Конкурсная работа в электронном виде.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5.4.</w:t>
      </w:r>
      <w:r w:rsidR="009B611A" w:rsidRPr="00C62FD8">
        <w:rPr>
          <w:rFonts w:ascii="Liberation Serif" w:hAnsi="Liberation Serif" w:cs="Liberation Serif"/>
          <w:sz w:val="28"/>
          <w:szCs w:val="28"/>
        </w:rPr>
        <w:t>3</w:t>
      </w:r>
      <w:r w:rsidR="0005359D" w:rsidRPr="00C62FD8">
        <w:rPr>
          <w:rFonts w:ascii="Liberation Serif" w:hAnsi="Liberation Serif" w:cs="Liberation Serif"/>
          <w:sz w:val="28"/>
          <w:szCs w:val="28"/>
        </w:rPr>
        <w:t xml:space="preserve">. </w:t>
      </w:r>
      <w:r w:rsidRPr="00C62FD8">
        <w:rPr>
          <w:rFonts w:ascii="Liberation Serif" w:hAnsi="Liberation Serif" w:cs="Liberation Serif"/>
          <w:sz w:val="28"/>
          <w:szCs w:val="28"/>
        </w:rPr>
        <w:t>Согласие на обработку п</w:t>
      </w:r>
      <w:r w:rsidR="009B611A" w:rsidRPr="00C62FD8">
        <w:rPr>
          <w:rFonts w:ascii="Liberation Serif" w:hAnsi="Liberation Serif" w:cs="Liberation Serif"/>
          <w:sz w:val="28"/>
          <w:szCs w:val="28"/>
        </w:rPr>
        <w:t>ерсональных данных (Приложение 3</w:t>
      </w:r>
      <w:r w:rsidRPr="00C62FD8">
        <w:rPr>
          <w:rFonts w:ascii="Liberation Serif" w:hAnsi="Liberation Serif" w:cs="Liberation Serif"/>
          <w:sz w:val="28"/>
          <w:szCs w:val="28"/>
        </w:rPr>
        <w:t>)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5.5</w:t>
      </w:r>
      <w:r w:rsidR="0005359D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Кандидат не допускается к участию в Конкурсе, если: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заявка поступила позже установленного срока;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представлен неполный пакет документов.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- формат представленных материалов не соответствует требованиям, изложенным в Положении.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5.6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Итоги Конкурса размещаются на официальном сайте Управления образования Артемовского городского округа не позднее </w:t>
      </w:r>
      <w:r w:rsidR="00C62FD8" w:rsidRPr="00C62FD8">
        <w:rPr>
          <w:rFonts w:ascii="Liberation Serif" w:hAnsi="Liberation Serif" w:cs="Liberation Serif"/>
          <w:sz w:val="28"/>
          <w:szCs w:val="28"/>
        </w:rPr>
        <w:t xml:space="preserve">5 ноября 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2022 года.</w:t>
      </w:r>
    </w:p>
    <w:p w:rsidR="00C62FD8" w:rsidRDefault="00C62FD8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50774" w:rsidRPr="00C62FD8" w:rsidRDefault="00250774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A6CF9" w:rsidRPr="00C62FD8" w:rsidRDefault="00DA6CF9" w:rsidP="00C62FD8">
      <w:pPr>
        <w:pStyle w:val="a3"/>
        <w:spacing w:after="0" w:line="240" w:lineRule="auto"/>
        <w:ind w:hanging="57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b/>
          <w:sz w:val="28"/>
          <w:szCs w:val="28"/>
        </w:rPr>
        <w:lastRenderedPageBreak/>
        <w:t>6. Подведение итогов Конкурса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6.1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Подведение итогов Конкурса проводится Жюри. 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6.2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6.3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Призерами Конкурса считаются два следующих за Победителем в рейтинге участника. 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6.4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Победитель и призеры Конкурса награждаются грамотами Управления образования.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6.5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Участникам вручается сертификатами участника Конкурса с указанием количества набранных баллов и места в Рейтинге.</w:t>
      </w:r>
    </w:p>
    <w:p w:rsidR="00DA6CF9" w:rsidRPr="00C62FD8" w:rsidRDefault="00DA6CF9" w:rsidP="00C62F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6.6</w:t>
      </w:r>
      <w:r w:rsidR="00D51C02" w:rsidRPr="00C62FD8">
        <w:rPr>
          <w:rFonts w:ascii="Liberation Serif" w:hAnsi="Liberation Serif" w:cs="Liberation Serif"/>
          <w:sz w:val="28"/>
          <w:szCs w:val="28"/>
        </w:rPr>
        <w:t>.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По итогам Конкурса не позднее 30 октября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9" w:history="1">
        <w:r w:rsidR="002A2A6D" w:rsidRPr="00C62FD8">
          <w:rPr>
            <w:rStyle w:val="aa"/>
            <w:rFonts w:ascii="Liberation Serif" w:hAnsi="Liberation Serif" w:cs="Liberation Serif"/>
            <w:sz w:val="28"/>
            <w:szCs w:val="28"/>
          </w:rPr>
          <w:t>http://art-uo.ru</w:t>
        </w:r>
      </w:hyperlink>
      <w:r w:rsidRPr="00C62FD8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A6CF9" w:rsidRPr="00C62FD8" w:rsidRDefault="00DA6CF9" w:rsidP="00C62FD8">
      <w:pPr>
        <w:pStyle w:val="a3"/>
        <w:spacing w:after="0" w:line="240" w:lineRule="auto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C62FD8">
      <w:pPr>
        <w:pStyle w:val="a3"/>
        <w:spacing w:after="0" w:line="240" w:lineRule="auto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C62FD8">
      <w:pPr>
        <w:pStyle w:val="a3"/>
        <w:spacing w:after="0" w:line="240" w:lineRule="auto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1D6424" w:rsidRPr="00C62FD8" w:rsidRDefault="001D6424" w:rsidP="00DA6CF9">
      <w:pPr>
        <w:pStyle w:val="a3"/>
        <w:ind w:hanging="578"/>
        <w:jc w:val="both"/>
        <w:rPr>
          <w:rFonts w:ascii="Liberation Serif" w:hAnsi="Liberation Serif" w:cs="Liberation Serif"/>
          <w:sz w:val="26"/>
          <w:szCs w:val="26"/>
        </w:rPr>
      </w:pPr>
    </w:p>
    <w:p w:rsidR="00DA6CF9" w:rsidRPr="00C62FD8" w:rsidRDefault="00DA6CF9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C62FD8" w:rsidRPr="00C62FD8" w:rsidRDefault="00C62FD8" w:rsidP="00660552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C62FD8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1</w:t>
      </w: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к Положению Муниципального </w:t>
      </w: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>конкурса «Лучший педагогический проект</w:t>
      </w: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по взаимодействию с родителями»</w:t>
      </w: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в рамках муниципального </w:t>
      </w:r>
    </w:p>
    <w:p w:rsidR="009B611A" w:rsidRPr="00C62FD8" w:rsidRDefault="009B611A" w:rsidP="009B611A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Фестиваля «Ключ к успеху»  </w:t>
      </w: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Заявка</w:t>
      </w: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для участия в муниципальном конкурсе</w:t>
      </w: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«Лучший педагогический проект по взаимодействию с родителями»</w:t>
      </w: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среди педагогических работников дошкольных образовательных учреждений Артемовского городского округа</w:t>
      </w:r>
    </w:p>
    <w:p w:rsidR="009B611A" w:rsidRPr="00C62FD8" w:rsidRDefault="009B611A" w:rsidP="009B611A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9B611A" w:rsidRPr="00C62FD8" w:rsidRDefault="009B611A" w:rsidP="009B611A">
      <w:pPr>
        <w:pStyle w:val="a3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Наименование организации_______________________________________________</w:t>
      </w:r>
    </w:p>
    <w:p w:rsidR="009B611A" w:rsidRPr="00C62FD8" w:rsidRDefault="009B611A" w:rsidP="005C4939">
      <w:pPr>
        <w:pStyle w:val="a3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____________________________________________________________</w:t>
      </w:r>
      <w:r w:rsidR="00250774">
        <w:rPr>
          <w:rFonts w:ascii="Liberation Serif" w:hAnsi="Liberation Serif" w:cs="Liberation Serif"/>
          <w:b/>
          <w:sz w:val="26"/>
          <w:szCs w:val="26"/>
        </w:rPr>
        <w:t>______</w:t>
      </w: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9B611A" w:rsidRPr="00C62FD8" w:rsidTr="001165AF">
        <w:tc>
          <w:tcPr>
            <w:tcW w:w="4785" w:type="dxa"/>
          </w:tcPr>
          <w:p w:rsidR="009B611A" w:rsidRPr="00C62FD8" w:rsidRDefault="009B611A" w:rsidP="001165A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/>
                <w:sz w:val="26"/>
                <w:szCs w:val="26"/>
              </w:rPr>
              <w:t>Номинация</w:t>
            </w:r>
          </w:p>
        </w:tc>
        <w:tc>
          <w:tcPr>
            <w:tcW w:w="4679" w:type="dxa"/>
          </w:tcPr>
          <w:p w:rsidR="009B611A" w:rsidRPr="00C62FD8" w:rsidRDefault="009B611A" w:rsidP="001165A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/>
                <w:sz w:val="26"/>
                <w:szCs w:val="26"/>
              </w:rPr>
              <w:t>ФИО педагогов</w:t>
            </w:r>
          </w:p>
        </w:tc>
      </w:tr>
      <w:tr w:rsidR="009B611A" w:rsidRPr="00C62FD8" w:rsidTr="001165AF">
        <w:tc>
          <w:tcPr>
            <w:tcW w:w="4785" w:type="dxa"/>
          </w:tcPr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9B611A" w:rsidRPr="00C62FD8" w:rsidTr="001165AF">
        <w:tc>
          <w:tcPr>
            <w:tcW w:w="4785" w:type="dxa"/>
          </w:tcPr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:rsidR="009B611A" w:rsidRPr="00C62FD8" w:rsidRDefault="009B611A" w:rsidP="001165AF">
            <w:pPr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</w:tbl>
    <w:p w:rsidR="005C4939" w:rsidRPr="00250774" w:rsidRDefault="005C4939" w:rsidP="00250774">
      <w:pPr>
        <w:jc w:val="both"/>
        <w:rPr>
          <w:rFonts w:ascii="Liberation Serif" w:hAnsi="Liberation Serif" w:cs="Liberation Serif"/>
          <w:sz w:val="28"/>
          <w:szCs w:val="28"/>
        </w:rPr>
      </w:pPr>
      <w:r w:rsidRPr="00250774">
        <w:rPr>
          <w:rFonts w:ascii="Liberation Serif" w:hAnsi="Liberation Serif" w:cs="Liberation Serif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5C4939" w:rsidRPr="00C62FD8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ФИО_______________________________</w:t>
      </w:r>
      <w:r w:rsidR="00250774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5C4939" w:rsidRPr="00C62FD8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Должность ________________________________________________________</w:t>
      </w:r>
    </w:p>
    <w:p w:rsidR="005C4939" w:rsidRPr="00C62FD8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Контактный телефон___________________________________________________</w:t>
      </w:r>
    </w:p>
    <w:p w:rsidR="005C4939" w:rsidRPr="00C62FD8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  <w:sz w:val="32"/>
          <w:szCs w:val="28"/>
        </w:rPr>
      </w:pPr>
      <w:r w:rsidRPr="00C62FD8">
        <w:rPr>
          <w:rFonts w:ascii="Liberation Serif" w:hAnsi="Liberation Serif" w:cs="Liberation Serif"/>
          <w:sz w:val="28"/>
        </w:rPr>
        <w:t>E-mail____________________________________________________________</w:t>
      </w:r>
    </w:p>
    <w:p w:rsidR="005C4939" w:rsidRPr="00C62FD8" w:rsidRDefault="005C4939" w:rsidP="005C4939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</w:p>
    <w:p w:rsidR="005C4939" w:rsidRPr="00C62FD8" w:rsidRDefault="005C4939" w:rsidP="005C4939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Дата _</w:t>
      </w:r>
      <w:r w:rsidRPr="00C62FD8">
        <w:rPr>
          <w:rFonts w:ascii="Liberation Serif" w:hAnsi="Liberation Serif" w:cs="Liberation Serif"/>
          <w:b/>
          <w:sz w:val="28"/>
          <w:szCs w:val="28"/>
        </w:rPr>
        <w:t>__________________</w:t>
      </w:r>
    </w:p>
    <w:p w:rsidR="005C4939" w:rsidRPr="00C62FD8" w:rsidRDefault="005C4939" w:rsidP="005C4939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5C4939" w:rsidRPr="00C62FD8" w:rsidRDefault="005C4939" w:rsidP="005C4939">
      <w:pPr>
        <w:pStyle w:val="a4"/>
        <w:rPr>
          <w:rFonts w:ascii="Liberation Serif" w:hAnsi="Liberation Serif" w:cs="Liberation Serif"/>
        </w:rPr>
      </w:pPr>
    </w:p>
    <w:p w:rsidR="005C4939" w:rsidRPr="00C62FD8" w:rsidRDefault="005C4939" w:rsidP="005C493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Руководитель</w:t>
      </w:r>
    </w:p>
    <w:p w:rsidR="005C4939" w:rsidRPr="00C62FD8" w:rsidRDefault="005C4939" w:rsidP="005C493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 xml:space="preserve">образовательной организации  </w:t>
      </w:r>
    </w:p>
    <w:p w:rsidR="005C4939" w:rsidRPr="00C62FD8" w:rsidRDefault="005C4939" w:rsidP="005C493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C4939" w:rsidRPr="00C62FD8" w:rsidRDefault="005C4939" w:rsidP="005C493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  <w:sz w:val="28"/>
          <w:szCs w:val="28"/>
        </w:rPr>
        <w:t>___________________                                              ______________________</w:t>
      </w:r>
    </w:p>
    <w:p w:rsidR="005C4939" w:rsidRPr="00C62FD8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</w:rPr>
      </w:pPr>
      <w:r w:rsidRPr="00C62FD8">
        <w:rPr>
          <w:rFonts w:ascii="Liberation Serif" w:hAnsi="Liberation Serif" w:cs="Liberation Serif"/>
        </w:rPr>
        <w:t>Ф.И.О.                                                                                              Подпись</w:t>
      </w:r>
    </w:p>
    <w:p w:rsidR="005C4939" w:rsidRDefault="005C4939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62FD8">
        <w:rPr>
          <w:rFonts w:ascii="Liberation Serif" w:hAnsi="Liberation Serif" w:cs="Liberation Serif"/>
        </w:rPr>
        <w:t>П.М</w:t>
      </w:r>
      <w:r w:rsidRPr="00C62FD8">
        <w:rPr>
          <w:rFonts w:ascii="Liberation Serif" w:hAnsi="Liberation Serif" w:cs="Liberation Serif"/>
          <w:sz w:val="28"/>
          <w:szCs w:val="28"/>
        </w:rPr>
        <w:t xml:space="preserve">                </w:t>
      </w:r>
    </w:p>
    <w:p w:rsidR="00250774" w:rsidRPr="00C62FD8" w:rsidRDefault="00250774" w:rsidP="005C4939">
      <w:pPr>
        <w:shd w:val="clear" w:color="auto" w:fill="FFFFFF"/>
        <w:spacing w:line="240" w:lineRule="auto"/>
        <w:jc w:val="both"/>
        <w:rPr>
          <w:rFonts w:ascii="Liberation Serif" w:hAnsi="Liberation Serif" w:cs="Liberation Serif"/>
        </w:rPr>
      </w:pPr>
    </w:p>
    <w:p w:rsidR="006416FB" w:rsidRPr="00C62FD8" w:rsidRDefault="006416FB" w:rsidP="006416FB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C62FD8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2</w:t>
      </w:r>
    </w:p>
    <w:p w:rsidR="008D476E" w:rsidRPr="00C62FD8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к Положению Муниципального </w:t>
      </w:r>
    </w:p>
    <w:p w:rsidR="008D476E" w:rsidRPr="00C62FD8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>конкурса «Лучший педагогический проект</w:t>
      </w:r>
    </w:p>
    <w:p w:rsidR="008D476E" w:rsidRPr="00C62FD8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по взаимодействию с родителями»</w:t>
      </w:r>
    </w:p>
    <w:p w:rsidR="008D476E" w:rsidRPr="00C62FD8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в рамках муниципального </w:t>
      </w:r>
    </w:p>
    <w:p w:rsidR="008D476E" w:rsidRPr="00C62FD8" w:rsidRDefault="008D476E" w:rsidP="008D476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Фестиваля «Ключ к успеху»  </w:t>
      </w:r>
    </w:p>
    <w:p w:rsidR="008D476E" w:rsidRPr="00C62FD8" w:rsidRDefault="008D476E" w:rsidP="00660552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416FB" w:rsidRPr="00C62FD8" w:rsidRDefault="00592147" w:rsidP="00592147">
      <w:pPr>
        <w:shd w:val="clear" w:color="auto" w:fill="FFFFFF"/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62FD8">
        <w:rPr>
          <w:rFonts w:ascii="Liberation Serif" w:hAnsi="Liberation Serif" w:cs="Liberation Serif"/>
          <w:b/>
          <w:sz w:val="26"/>
          <w:szCs w:val="26"/>
        </w:rPr>
        <w:t>Критерии и показатели оценки конкурса разработаны в соответствии с ФГОС к условиям реализации основной общеобразовательной программы дошкольного образования.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942"/>
        <w:gridCol w:w="1134"/>
      </w:tblGrid>
      <w:tr w:rsidR="006416FB" w:rsidRPr="00C62FD8" w:rsidTr="00250774">
        <w:tc>
          <w:tcPr>
            <w:tcW w:w="534" w:type="dxa"/>
          </w:tcPr>
          <w:p w:rsidR="006416FB" w:rsidRPr="00C62FD8" w:rsidRDefault="006416FB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942" w:type="dxa"/>
          </w:tcPr>
          <w:p w:rsidR="006416FB" w:rsidRPr="00C62FD8" w:rsidRDefault="002740E6" w:rsidP="006416FB">
            <w:pPr>
              <w:ind w:left="36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/>
                <w:sz w:val="26"/>
                <w:szCs w:val="26"/>
              </w:rPr>
              <w:t>Критерии</w:t>
            </w:r>
          </w:p>
          <w:p w:rsidR="006416FB" w:rsidRPr="00C62FD8" w:rsidRDefault="006416FB" w:rsidP="00ED3B28">
            <w:pPr>
              <w:ind w:left="36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416FB" w:rsidRPr="00C62FD8" w:rsidRDefault="006416FB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 xml:space="preserve">Оценка </w:t>
            </w:r>
          </w:p>
        </w:tc>
      </w:tr>
      <w:tr w:rsidR="006416FB" w:rsidRPr="00C62FD8" w:rsidTr="00250774">
        <w:tc>
          <w:tcPr>
            <w:tcW w:w="534" w:type="dxa"/>
          </w:tcPr>
          <w:p w:rsidR="006416FB" w:rsidRPr="00C62FD8" w:rsidRDefault="006416FB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2" w:type="dxa"/>
          </w:tcPr>
          <w:p w:rsidR="006416FB" w:rsidRPr="00C62FD8" w:rsidRDefault="006416FB" w:rsidP="00D51C02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Соответствие работы выбранному направлению Конкурса</w:t>
            </w:r>
          </w:p>
        </w:tc>
        <w:tc>
          <w:tcPr>
            <w:tcW w:w="1134" w:type="dxa"/>
          </w:tcPr>
          <w:p w:rsidR="006416FB" w:rsidRPr="00C62FD8" w:rsidRDefault="00B460FA" w:rsidP="00FC7277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</w:t>
            </w:r>
            <w:r w:rsidR="00FC7277"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</w:tr>
      <w:tr w:rsidR="006416FB" w:rsidRPr="00C62FD8" w:rsidTr="00250774">
        <w:tc>
          <w:tcPr>
            <w:tcW w:w="534" w:type="dxa"/>
          </w:tcPr>
          <w:p w:rsidR="006416FB" w:rsidRPr="00C62FD8" w:rsidRDefault="006416FB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42" w:type="dxa"/>
          </w:tcPr>
          <w:p w:rsidR="006416FB" w:rsidRPr="00C62FD8" w:rsidRDefault="00D42F84" w:rsidP="00D51C02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Инновационный подход к организации и содержанию работы с семьей</w:t>
            </w:r>
          </w:p>
        </w:tc>
        <w:tc>
          <w:tcPr>
            <w:tcW w:w="1134" w:type="dxa"/>
          </w:tcPr>
          <w:p w:rsidR="006416FB" w:rsidRPr="00C62FD8" w:rsidRDefault="00B460FA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</w:t>
            </w:r>
            <w:r w:rsidR="00FC7277"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</w:tr>
      <w:tr w:rsidR="006416FB" w:rsidRPr="00C62FD8" w:rsidTr="00250774">
        <w:tc>
          <w:tcPr>
            <w:tcW w:w="534" w:type="dxa"/>
          </w:tcPr>
          <w:p w:rsidR="006416FB" w:rsidRPr="00C62FD8" w:rsidRDefault="006416FB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7942" w:type="dxa"/>
          </w:tcPr>
          <w:p w:rsidR="006416FB" w:rsidRPr="00C62FD8" w:rsidRDefault="00E35C32" w:rsidP="00AE7CBC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Оригинальность и креативность при проведении мероприятий по родительскому просвещению</w:t>
            </w:r>
          </w:p>
        </w:tc>
        <w:tc>
          <w:tcPr>
            <w:tcW w:w="1134" w:type="dxa"/>
          </w:tcPr>
          <w:p w:rsidR="006416FB" w:rsidRPr="00C62FD8" w:rsidRDefault="00B460FA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</w:t>
            </w:r>
            <w:r w:rsidR="00FC7277"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</w:tr>
      <w:tr w:rsidR="00B460FA" w:rsidRPr="00C62FD8" w:rsidTr="00250774">
        <w:tc>
          <w:tcPr>
            <w:tcW w:w="534" w:type="dxa"/>
          </w:tcPr>
          <w:p w:rsidR="00B460FA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7942" w:type="dxa"/>
          </w:tcPr>
          <w:p w:rsidR="00B460FA" w:rsidRPr="00C62FD8" w:rsidRDefault="00B460FA" w:rsidP="00AE7CBC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Актуальность выбранной темы, формы взаимодействия с родителями (соотнесение поднятой проблемы с возрастными и психофизиологическими особенностями детей, потребностями родителей, образовательной деятельностью ДОО) ;</w:t>
            </w:r>
          </w:p>
        </w:tc>
        <w:tc>
          <w:tcPr>
            <w:tcW w:w="1134" w:type="dxa"/>
          </w:tcPr>
          <w:p w:rsidR="00B460FA" w:rsidRPr="00C62FD8" w:rsidRDefault="00FC7277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C62FD8" w:rsidTr="00250774">
        <w:tc>
          <w:tcPr>
            <w:tcW w:w="534" w:type="dxa"/>
          </w:tcPr>
          <w:p w:rsidR="00B460FA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7942" w:type="dxa"/>
          </w:tcPr>
          <w:p w:rsidR="00B460FA" w:rsidRPr="00C62FD8" w:rsidRDefault="00B460FA" w:rsidP="00AE7CBC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Соответствие содержания проекта поставленной цели;</w:t>
            </w:r>
          </w:p>
        </w:tc>
        <w:tc>
          <w:tcPr>
            <w:tcW w:w="1134" w:type="dxa"/>
          </w:tcPr>
          <w:p w:rsidR="00B460FA" w:rsidRPr="00C62FD8" w:rsidRDefault="00FC7277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C62FD8" w:rsidTr="00250774">
        <w:tc>
          <w:tcPr>
            <w:tcW w:w="534" w:type="dxa"/>
          </w:tcPr>
          <w:p w:rsidR="00B460FA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7942" w:type="dxa"/>
          </w:tcPr>
          <w:p w:rsidR="00B460FA" w:rsidRPr="00C62FD8" w:rsidRDefault="00B460FA" w:rsidP="00AE7CBC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Четкость, логичность определения и представления этапов работы для реализации проекта;</w:t>
            </w:r>
          </w:p>
        </w:tc>
        <w:tc>
          <w:tcPr>
            <w:tcW w:w="1134" w:type="dxa"/>
          </w:tcPr>
          <w:p w:rsidR="00B460FA" w:rsidRPr="00C62FD8" w:rsidRDefault="00FC7277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0-5</w:t>
            </w:r>
          </w:p>
        </w:tc>
      </w:tr>
      <w:tr w:rsidR="00B460FA" w:rsidRPr="00C62FD8" w:rsidTr="00250774">
        <w:tc>
          <w:tcPr>
            <w:tcW w:w="534" w:type="dxa"/>
          </w:tcPr>
          <w:p w:rsidR="00B460FA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7942" w:type="dxa"/>
          </w:tcPr>
          <w:p w:rsidR="00B460FA" w:rsidRPr="00C62FD8" w:rsidRDefault="00B460FA" w:rsidP="00AE7CBC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Оригинальность авторской разработки (форма проведения);</w:t>
            </w:r>
          </w:p>
        </w:tc>
        <w:tc>
          <w:tcPr>
            <w:tcW w:w="1134" w:type="dxa"/>
          </w:tcPr>
          <w:p w:rsidR="00B460FA" w:rsidRPr="00C62FD8" w:rsidRDefault="00FC7277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0-5</w:t>
            </w:r>
          </w:p>
        </w:tc>
      </w:tr>
      <w:tr w:rsidR="006416FB" w:rsidRPr="00C62FD8" w:rsidTr="00250774">
        <w:tc>
          <w:tcPr>
            <w:tcW w:w="534" w:type="dxa"/>
          </w:tcPr>
          <w:p w:rsidR="006416FB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7942" w:type="dxa"/>
          </w:tcPr>
          <w:p w:rsidR="006416FB" w:rsidRPr="00C62FD8" w:rsidRDefault="006416FB" w:rsidP="00D51C02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bCs/>
                <w:sz w:val="26"/>
                <w:szCs w:val="26"/>
              </w:rPr>
              <w:t>Комплексный подход к содержанию деятельности по реализации проекта: полнота и эстетичность оформления материалов проекта (планирование, конспекты занятий, наглядность)</w:t>
            </w:r>
          </w:p>
        </w:tc>
        <w:tc>
          <w:tcPr>
            <w:tcW w:w="1134" w:type="dxa"/>
          </w:tcPr>
          <w:p w:rsidR="006416FB" w:rsidRPr="00C62FD8" w:rsidRDefault="00B460FA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0-</w:t>
            </w:r>
            <w:r w:rsidR="00FC7277"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</w:tr>
      <w:tr w:rsidR="006416FB" w:rsidRPr="00C62FD8" w:rsidTr="00250774">
        <w:tc>
          <w:tcPr>
            <w:tcW w:w="534" w:type="dxa"/>
          </w:tcPr>
          <w:p w:rsidR="006416FB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7942" w:type="dxa"/>
          </w:tcPr>
          <w:p w:rsidR="006416FB" w:rsidRPr="00C62FD8" w:rsidRDefault="00BD119D" w:rsidP="00BD119D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Полученные результаты реальны, адекватны поставленной цели, способы их определен</w:t>
            </w:r>
            <w:r w:rsidR="00ED3B28" w:rsidRPr="00C62FD8">
              <w:rPr>
                <w:rFonts w:ascii="Liberation Serif" w:hAnsi="Liberation Serif" w:cs="Liberation Serif"/>
                <w:sz w:val="26"/>
                <w:szCs w:val="26"/>
              </w:rPr>
              <w:t>ия корректны, дан инструментарий</w:t>
            </w:r>
          </w:p>
        </w:tc>
        <w:tc>
          <w:tcPr>
            <w:tcW w:w="1134" w:type="dxa"/>
          </w:tcPr>
          <w:p w:rsidR="006416FB" w:rsidRPr="00C62FD8" w:rsidRDefault="00B460FA" w:rsidP="00ED3B28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0-</w:t>
            </w:r>
            <w:r w:rsidR="00FC7277"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</w:tr>
      <w:tr w:rsidR="006416FB" w:rsidRPr="00C62FD8" w:rsidTr="00250774">
        <w:trPr>
          <w:trHeight w:val="423"/>
        </w:trPr>
        <w:tc>
          <w:tcPr>
            <w:tcW w:w="534" w:type="dxa"/>
          </w:tcPr>
          <w:p w:rsidR="006416FB" w:rsidRPr="00C62FD8" w:rsidRDefault="00ED3B28" w:rsidP="00ED3B28">
            <w:pPr>
              <w:spacing w:before="100" w:beforeAutospacing="1" w:after="100" w:afterAutospacing="1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942" w:type="dxa"/>
          </w:tcPr>
          <w:p w:rsidR="006416FB" w:rsidRPr="00C62FD8" w:rsidRDefault="00BD119D" w:rsidP="00BD119D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Приложения отражают основное содержание конкурсной работы, расширяют и дополняют представление о работе</w:t>
            </w:r>
          </w:p>
        </w:tc>
        <w:tc>
          <w:tcPr>
            <w:tcW w:w="1134" w:type="dxa"/>
          </w:tcPr>
          <w:p w:rsidR="006416FB" w:rsidRPr="00C62FD8" w:rsidRDefault="00B460FA" w:rsidP="00ED3B2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2FD8"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FC7277" w:rsidRPr="00C62FD8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</w:tbl>
    <w:p w:rsidR="006416FB" w:rsidRPr="00C62FD8" w:rsidRDefault="006416FB" w:rsidP="006416FB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:rsidR="006416FB" w:rsidRPr="00C62FD8" w:rsidRDefault="00FC7277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 w:rsidRPr="00C62FD8">
        <w:rPr>
          <w:rFonts w:ascii="Liberation Serif" w:hAnsi="Liberation Serif" w:cs="Liberation Serif"/>
          <w:sz w:val="26"/>
          <w:szCs w:val="26"/>
        </w:rPr>
        <w:t>50-45 – первое место;</w:t>
      </w:r>
    </w:p>
    <w:p w:rsidR="00FC7277" w:rsidRPr="00C62FD8" w:rsidRDefault="00FC7277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 w:rsidRPr="00C62FD8">
        <w:rPr>
          <w:rFonts w:ascii="Liberation Serif" w:hAnsi="Liberation Serif" w:cs="Liberation Serif"/>
          <w:sz w:val="26"/>
          <w:szCs w:val="26"/>
        </w:rPr>
        <w:t>39-44 – второе место;</w:t>
      </w:r>
    </w:p>
    <w:p w:rsidR="00FC7277" w:rsidRPr="00C62FD8" w:rsidRDefault="00FC7277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 w:rsidRPr="00C62FD8">
        <w:rPr>
          <w:rFonts w:ascii="Liberation Serif" w:hAnsi="Liberation Serif" w:cs="Liberation Serif"/>
          <w:sz w:val="26"/>
          <w:szCs w:val="26"/>
        </w:rPr>
        <w:t>33-38 – третье место.</w:t>
      </w:r>
    </w:p>
    <w:p w:rsidR="006416FB" w:rsidRPr="00C62FD8" w:rsidRDefault="006416FB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6416FB" w:rsidRPr="00C62FD8" w:rsidRDefault="006416FB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6416FB" w:rsidRPr="00C62FD8" w:rsidRDefault="006416FB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6416FB" w:rsidRPr="00C62FD8" w:rsidRDefault="006416FB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6416FB" w:rsidRPr="00C62FD8" w:rsidRDefault="006416FB" w:rsidP="00DA6CF9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:rsidR="00FC7277" w:rsidRPr="00C62FD8" w:rsidRDefault="00FC7277" w:rsidP="00592147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</w:p>
    <w:p w:rsidR="00FD53B9" w:rsidRPr="00C62FD8" w:rsidRDefault="009B611A" w:rsidP="00FD53B9">
      <w:pPr>
        <w:pStyle w:val="a3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C62FD8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3</w:t>
      </w:r>
    </w:p>
    <w:p w:rsidR="00660552" w:rsidRPr="00C62FD8" w:rsidRDefault="00660552" w:rsidP="0066055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к Положению Муниципального </w:t>
      </w:r>
    </w:p>
    <w:p w:rsidR="00660552" w:rsidRPr="00C62FD8" w:rsidRDefault="00660552" w:rsidP="0066055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>конкурса «Лучший педагогический проект</w:t>
      </w:r>
    </w:p>
    <w:p w:rsidR="00660552" w:rsidRPr="00C62FD8" w:rsidRDefault="00660552" w:rsidP="0066055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по взаимодействию с родителями»</w:t>
      </w:r>
    </w:p>
    <w:p w:rsidR="00660552" w:rsidRPr="00C62FD8" w:rsidRDefault="00660552" w:rsidP="0066055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 в рамках муниципального </w:t>
      </w:r>
    </w:p>
    <w:p w:rsidR="00660552" w:rsidRPr="00C62FD8" w:rsidRDefault="00660552" w:rsidP="00660552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szCs w:val="24"/>
        </w:rPr>
        <w:t xml:space="preserve">Фестиваля «Ключ к успеху»  </w:t>
      </w:r>
    </w:p>
    <w:p w:rsidR="00D51C02" w:rsidRPr="00C62FD8" w:rsidRDefault="00D51C02" w:rsidP="00D51C02">
      <w:pPr>
        <w:spacing w:before="2" w:line="360" w:lineRule="auto"/>
        <w:ind w:left="1206"/>
        <w:jc w:val="center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b/>
          <w:sz w:val="24"/>
          <w:szCs w:val="26"/>
        </w:rPr>
        <w:t>Согласие</w:t>
      </w:r>
      <w:r w:rsidR="00A33C1D" w:rsidRPr="00C62FD8">
        <w:rPr>
          <w:rFonts w:ascii="Liberation Serif" w:hAnsi="Liberation Serif" w:cs="Liberation Serif"/>
          <w:b/>
          <w:sz w:val="24"/>
          <w:szCs w:val="26"/>
        </w:rPr>
        <w:t xml:space="preserve"> </w:t>
      </w:r>
      <w:r w:rsidRPr="00C62FD8">
        <w:rPr>
          <w:rFonts w:ascii="Liberation Serif" w:hAnsi="Liberation Serif" w:cs="Liberation Serif"/>
          <w:b/>
          <w:sz w:val="24"/>
          <w:szCs w:val="26"/>
        </w:rPr>
        <w:t>субъекта</w:t>
      </w:r>
      <w:r w:rsidR="00A33C1D" w:rsidRPr="00C62FD8">
        <w:rPr>
          <w:rFonts w:ascii="Liberation Serif" w:hAnsi="Liberation Serif" w:cs="Liberation Serif"/>
          <w:b/>
          <w:sz w:val="24"/>
          <w:szCs w:val="26"/>
        </w:rPr>
        <w:t xml:space="preserve"> </w:t>
      </w:r>
      <w:r w:rsidRPr="00C62FD8">
        <w:rPr>
          <w:rFonts w:ascii="Liberation Serif" w:hAnsi="Liberation Serif" w:cs="Liberation Serif"/>
          <w:b/>
          <w:sz w:val="24"/>
          <w:szCs w:val="26"/>
        </w:rPr>
        <w:t>на</w:t>
      </w:r>
      <w:r w:rsidR="00A33C1D" w:rsidRPr="00C62FD8">
        <w:rPr>
          <w:rFonts w:ascii="Liberation Serif" w:hAnsi="Liberation Serif" w:cs="Liberation Serif"/>
          <w:b/>
          <w:sz w:val="24"/>
          <w:szCs w:val="26"/>
        </w:rPr>
        <w:t xml:space="preserve"> </w:t>
      </w:r>
      <w:r w:rsidRPr="00C62FD8">
        <w:rPr>
          <w:rFonts w:ascii="Liberation Serif" w:hAnsi="Liberation Serif" w:cs="Liberation Serif"/>
          <w:b/>
          <w:sz w:val="24"/>
          <w:szCs w:val="26"/>
        </w:rPr>
        <w:t>обработку</w:t>
      </w:r>
      <w:r w:rsidR="00A33C1D" w:rsidRPr="00C62FD8">
        <w:rPr>
          <w:rFonts w:ascii="Liberation Serif" w:hAnsi="Liberation Serif" w:cs="Liberation Serif"/>
          <w:b/>
          <w:sz w:val="24"/>
          <w:szCs w:val="26"/>
        </w:rPr>
        <w:t xml:space="preserve"> </w:t>
      </w:r>
      <w:r w:rsidRPr="00C62FD8">
        <w:rPr>
          <w:rFonts w:ascii="Liberation Serif" w:hAnsi="Liberation Serif" w:cs="Liberation Serif"/>
          <w:b/>
          <w:sz w:val="24"/>
          <w:szCs w:val="26"/>
        </w:rPr>
        <w:t>персональных</w:t>
      </w:r>
      <w:r w:rsidR="00A33C1D" w:rsidRPr="00C62FD8">
        <w:rPr>
          <w:rFonts w:ascii="Liberation Serif" w:hAnsi="Liberation Serif" w:cs="Liberation Serif"/>
          <w:b/>
          <w:sz w:val="24"/>
          <w:szCs w:val="26"/>
        </w:rPr>
        <w:t xml:space="preserve"> </w:t>
      </w:r>
      <w:r w:rsidRPr="00C62FD8">
        <w:rPr>
          <w:rFonts w:ascii="Liberation Serif" w:hAnsi="Liberation Serif" w:cs="Liberation Serif"/>
          <w:b/>
          <w:sz w:val="24"/>
          <w:szCs w:val="26"/>
        </w:rPr>
        <w:t>данных</w:t>
      </w:r>
    </w:p>
    <w:p w:rsidR="00660552" w:rsidRPr="00C62FD8" w:rsidRDefault="00D51C02" w:rsidP="00592147">
      <w:pPr>
        <w:spacing w:after="0" w:line="240" w:lineRule="auto"/>
        <w:ind w:firstLine="851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Я,________________________________________________________________</w:t>
      </w:r>
    </w:p>
    <w:p w:rsidR="00660552" w:rsidRPr="00C62FD8" w:rsidRDefault="00660552" w:rsidP="00592147">
      <w:pPr>
        <w:spacing w:after="0" w:line="240" w:lineRule="auto"/>
        <w:ind w:left="709"/>
        <w:jc w:val="center"/>
        <w:rPr>
          <w:rFonts w:ascii="Liberation Serif" w:hAnsi="Liberation Serif" w:cs="Liberation Serif"/>
          <w:sz w:val="18"/>
          <w:szCs w:val="20"/>
        </w:rPr>
      </w:pPr>
      <w:r w:rsidRPr="00C62FD8">
        <w:rPr>
          <w:rFonts w:ascii="Liberation Serif" w:hAnsi="Liberation Serif" w:cs="Liberation Serif"/>
          <w:sz w:val="18"/>
          <w:szCs w:val="20"/>
        </w:rPr>
        <w:t>(фамилия,имя,отчество(приналичии),адрес,номеросновногодокумента,удостоверяющеголичность,сведенияодатевыдачии  выдавшеморгане)</w:t>
      </w:r>
    </w:p>
    <w:p w:rsidR="00660552" w:rsidRPr="00C62FD8" w:rsidRDefault="009B611A" w:rsidP="00592147">
      <w:pPr>
        <w:spacing w:after="0" w:line="240" w:lineRule="auto"/>
        <w:ind w:right="510" w:firstLine="78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Д</w:t>
      </w:r>
      <w:r w:rsidR="00660552" w:rsidRPr="00C62FD8">
        <w:rPr>
          <w:rFonts w:ascii="Liberation Serif" w:hAnsi="Liberation Serif" w:cs="Liberation Serif"/>
          <w:sz w:val="24"/>
          <w:szCs w:val="26"/>
        </w:rPr>
        <w:t>аюсвоёсогласиеМуниципальномубюджетному дошкольномуобразовательномуучреждению«Детский сад № 37» (с. Покровское, ул. Юбилейная, 1), (далее – Оператор) на обработку моихперсональныхданныхнаследующихусловиях.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Даюсогласиенаобработкукаксиспользованиемсредствавтоматизации,такибезиспользованиятакихсредствперсональныхданных,тоестьсовершение,</w:t>
      </w:r>
      <w:r w:rsidRPr="00C62FD8">
        <w:rPr>
          <w:rFonts w:ascii="Liberation Serif" w:hAnsi="Liberation Serif" w:cs="Liberation Serif"/>
          <w:spacing w:val="-1"/>
          <w:sz w:val="24"/>
          <w:szCs w:val="26"/>
        </w:rPr>
        <w:t>втомчислеследующих</w:t>
      </w:r>
      <w:r w:rsidRPr="00C62FD8">
        <w:rPr>
          <w:rFonts w:ascii="Liberation Serif" w:hAnsi="Liberation Serif" w:cs="Liberation Serif"/>
          <w:sz w:val="24"/>
          <w:szCs w:val="26"/>
        </w:rPr>
        <w:t>действий:сбор,запись,систематизацию,накопление,хранение,уточнение(обновление,изменение),извлечение,использование,обезличивание,блокирование,удаление,уничтожение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Переченьперсональныхданных,передаваемыхОператорунаобработку:</w:t>
      </w:r>
    </w:p>
    <w:p w:rsidR="00660552" w:rsidRPr="00C62FD8" w:rsidRDefault="004B2855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Ф</w:t>
      </w:r>
      <w:r w:rsidR="00660552" w:rsidRPr="00C62FD8">
        <w:rPr>
          <w:rFonts w:ascii="Liberation Serif" w:hAnsi="Liberation Serif" w:cs="Liberation Serif"/>
          <w:sz w:val="24"/>
          <w:szCs w:val="26"/>
        </w:rPr>
        <w:t>амилия,имя,отчество;</w:t>
      </w:r>
    </w:p>
    <w:p w:rsidR="00660552" w:rsidRPr="00C62FD8" w:rsidRDefault="004B2855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С</w:t>
      </w:r>
      <w:r w:rsidR="00660552" w:rsidRPr="00C62FD8">
        <w:rPr>
          <w:rFonts w:ascii="Liberation Serif" w:hAnsi="Liberation Serif" w:cs="Liberation Serif"/>
          <w:sz w:val="24"/>
          <w:szCs w:val="26"/>
        </w:rPr>
        <w:t>веденияобосновномдокументе,удостоверяющемличность;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год,месяц, датарождения;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образовательноеучреждениеиегоадрес;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номер телефона;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адресэлектроннойпочты.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Согласиедаётся сцельюучастия вконкурсныхмероприятиях Оператора.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 xml:space="preserve">Даюсогласиенапередачуперсональныхданныхтретьимлицам:МинистерствуобразованияимолодёжнойполитикиСвердловскойобласти,Министерству   просвещения    Российской    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Федерации,   </w:t>
      </w:r>
      <w:r w:rsidRPr="00C62FD8">
        <w:rPr>
          <w:rFonts w:ascii="Liberation Serif" w:hAnsi="Liberation Serif" w:cs="Liberation Serif"/>
          <w:sz w:val="24"/>
          <w:szCs w:val="26"/>
        </w:rPr>
        <w:t>другим    учреждениями организациям, задействованным в достижении целей, для которых дается настоящеесогласие,а такжеполучениемоихперсональныхданныхотуказанныхтретьихлиц.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В  целях   информационного   обеспечения   согласен   на   включениев общедоступныеисточникиперсональныхданных следующихперсональныхданных: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фамилия,имя, отчество;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год,месяц, датарождения;</w:t>
      </w:r>
    </w:p>
    <w:p w:rsidR="00660552" w:rsidRPr="00C62FD8" w:rsidRDefault="00660552" w:rsidP="00592147">
      <w:pPr>
        <w:pStyle w:val="a3"/>
        <w:widowControl w:val="0"/>
        <w:numPr>
          <w:ilvl w:val="1"/>
          <w:numId w:val="3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образовательноеучреждениеиегоадрес.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Персональные данные подл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ежат хранению в течение сроков, </w:t>
      </w:r>
      <w:r w:rsidRPr="00C62FD8">
        <w:rPr>
          <w:rFonts w:ascii="Liberation Serif" w:hAnsi="Liberation Serif" w:cs="Liberation Serif"/>
          <w:sz w:val="24"/>
          <w:szCs w:val="26"/>
        </w:rPr>
        <w:t>установленныхзаконодательствомРоссийскойФедерации.</w:t>
      </w:r>
    </w:p>
    <w:p w:rsidR="00660552" w:rsidRPr="00C62FD8" w:rsidRDefault="00660552" w:rsidP="00592147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Настоящее согласие действует со дня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 его подписания до дня отзыва в </w:t>
      </w:r>
      <w:r w:rsidRPr="00C62FD8">
        <w:rPr>
          <w:rFonts w:ascii="Liberation Serif" w:hAnsi="Liberation Serif" w:cs="Liberation Serif"/>
          <w:sz w:val="24"/>
          <w:szCs w:val="26"/>
        </w:rPr>
        <w:t>письменной форме.</w:t>
      </w:r>
    </w:p>
    <w:p w:rsidR="00660552" w:rsidRPr="00C62FD8" w:rsidRDefault="00660552" w:rsidP="00592147">
      <w:pPr>
        <w:pStyle w:val="a3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Я могу отозвать настоящее согласи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е путем направления письменного </w:t>
      </w:r>
      <w:r w:rsidRPr="00C62FD8">
        <w:rPr>
          <w:rFonts w:ascii="Liberation Serif" w:hAnsi="Liberation Serif" w:cs="Liberation Serif"/>
          <w:sz w:val="24"/>
          <w:szCs w:val="26"/>
        </w:rPr>
        <w:t>заявления Оператору.</w:t>
      </w:r>
    </w:p>
    <w:p w:rsidR="00660552" w:rsidRPr="00C62FD8" w:rsidRDefault="00660552" w:rsidP="00592147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contextualSpacing w:val="0"/>
        <w:jc w:val="both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В этом случае Оператор прекращает обработ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ку персональных данных, которые </w:t>
      </w:r>
      <w:r w:rsidRPr="00C62FD8">
        <w:rPr>
          <w:rFonts w:ascii="Liberation Serif" w:hAnsi="Liberation Serif" w:cs="Liberation Serif"/>
          <w:sz w:val="24"/>
          <w:szCs w:val="26"/>
        </w:rPr>
        <w:t>подлежат уничтожению, если отсутствуют иные пр</w:t>
      </w:r>
      <w:r w:rsidR="00D51C02" w:rsidRPr="00C62FD8">
        <w:rPr>
          <w:rFonts w:ascii="Liberation Serif" w:hAnsi="Liberation Serif" w:cs="Liberation Serif"/>
          <w:sz w:val="24"/>
          <w:szCs w:val="26"/>
        </w:rPr>
        <w:t xml:space="preserve">авовые основания для обработки, </w:t>
      </w:r>
      <w:r w:rsidRPr="00C62FD8">
        <w:rPr>
          <w:rFonts w:ascii="Liberation Serif" w:hAnsi="Liberation Serif" w:cs="Liberation Serif"/>
          <w:sz w:val="24"/>
          <w:szCs w:val="26"/>
        </w:rPr>
        <w:t>установленные законодательством Российской Федерации.</w:t>
      </w:r>
    </w:p>
    <w:p w:rsidR="00660552" w:rsidRPr="00C62FD8" w:rsidRDefault="00D51C02" w:rsidP="00592147">
      <w:pPr>
        <w:pStyle w:val="a3"/>
        <w:widowControl w:val="0"/>
        <w:numPr>
          <w:ilvl w:val="0"/>
          <w:numId w:val="4"/>
        </w:numPr>
        <w:tabs>
          <w:tab w:val="left" w:pos="1916"/>
        </w:tabs>
        <w:autoSpaceDE w:val="0"/>
        <w:autoSpaceDN w:val="0"/>
        <w:spacing w:after="0" w:line="240" w:lineRule="auto"/>
        <w:ind w:left="0" w:right="509" w:firstLine="780"/>
        <w:contextualSpacing w:val="0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>Я подтверждаю что,</w:t>
      </w:r>
      <w:r w:rsidR="00660552" w:rsidRPr="00C62FD8">
        <w:rPr>
          <w:rFonts w:ascii="Liberation Serif" w:hAnsi="Liberation Serif" w:cs="Liberation Serif"/>
          <w:sz w:val="24"/>
          <w:szCs w:val="26"/>
        </w:rPr>
        <w:t xml:space="preserve"> давая согласие, действую по собственной воле.</w:t>
      </w:r>
    </w:p>
    <w:p w:rsidR="00660552" w:rsidRPr="00C62FD8" w:rsidRDefault="00660552" w:rsidP="0059214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right="509"/>
        <w:rPr>
          <w:rFonts w:ascii="Liberation Serif" w:hAnsi="Liberation Serif" w:cs="Liberation Serif"/>
          <w:sz w:val="24"/>
          <w:szCs w:val="26"/>
        </w:rPr>
      </w:pPr>
      <w:r w:rsidRPr="00C62FD8">
        <w:rPr>
          <w:rFonts w:ascii="Liberation Serif" w:hAnsi="Liberation Serif" w:cs="Liberation Serif"/>
          <w:sz w:val="24"/>
          <w:szCs w:val="26"/>
        </w:rPr>
        <w:t xml:space="preserve">                 «___» ___________   2022г.</w:t>
      </w:r>
    </w:p>
    <w:p w:rsidR="00592147" w:rsidRPr="00C62FD8" w:rsidRDefault="00660552" w:rsidP="00250774">
      <w:pPr>
        <w:pStyle w:val="a4"/>
        <w:tabs>
          <w:tab w:val="left" w:pos="2795"/>
          <w:tab w:val="left" w:pos="10080"/>
        </w:tabs>
        <w:ind w:left="1176"/>
        <w:rPr>
          <w:rFonts w:ascii="Liberation Serif" w:hAnsi="Liberation Serif" w:cs="Liberation Serif"/>
          <w:b/>
          <w:sz w:val="24"/>
          <w:szCs w:val="24"/>
        </w:rPr>
      </w:pPr>
      <w:r w:rsidRPr="00C62FD8">
        <w:rPr>
          <w:rFonts w:ascii="Liberation Serif" w:hAnsi="Liberation Serif" w:cs="Liberation Serif"/>
          <w:sz w:val="24"/>
          <w:u w:val="single"/>
        </w:rPr>
        <w:tab/>
      </w:r>
      <w:r w:rsidRPr="00C62FD8">
        <w:rPr>
          <w:rFonts w:ascii="Liberation Serif" w:hAnsi="Liberation Serif" w:cs="Liberation Serif"/>
          <w:sz w:val="24"/>
        </w:rPr>
        <w:t>/</w:t>
      </w:r>
      <w:r w:rsidR="00DB3D42">
        <w:rPr>
          <w:rFonts w:ascii="Liberation Serif" w:hAnsi="Liberation Serif" w:cs="Liberation Serif"/>
          <w:sz w:val="24"/>
        </w:rPr>
        <w:t>_______________________</w:t>
      </w:r>
      <w:bookmarkStart w:id="0" w:name="_GoBack"/>
      <w:bookmarkEnd w:id="0"/>
    </w:p>
    <w:sectPr w:rsidR="00592147" w:rsidRPr="00C62FD8" w:rsidSect="00250774">
      <w:pgSz w:w="11910" w:h="16840"/>
      <w:pgMar w:top="1135" w:right="853" w:bottom="1134" w:left="1701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93" w:rsidRDefault="00636F93" w:rsidP="00592147">
      <w:pPr>
        <w:spacing w:after="0" w:line="240" w:lineRule="auto"/>
      </w:pPr>
      <w:r>
        <w:separator/>
      </w:r>
    </w:p>
  </w:endnote>
  <w:endnote w:type="continuationSeparator" w:id="0">
    <w:p w:rsidR="00636F93" w:rsidRDefault="00636F93" w:rsidP="0059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93" w:rsidRDefault="00636F93" w:rsidP="00592147">
      <w:pPr>
        <w:spacing w:after="0" w:line="240" w:lineRule="auto"/>
      </w:pPr>
      <w:r>
        <w:separator/>
      </w:r>
    </w:p>
  </w:footnote>
  <w:footnote w:type="continuationSeparator" w:id="0">
    <w:p w:rsidR="00636F93" w:rsidRDefault="00636F93" w:rsidP="0059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" w15:restartNumberingAfterBreak="0">
    <w:nsid w:val="61C51761"/>
    <w:multiLevelType w:val="hybridMultilevel"/>
    <w:tmpl w:val="38E2B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3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num w:numId="1">
    <w:abstractNumId w:val="1"/>
  </w:num>
  <w:num w:numId="2">
    <w:abstractNumId w:val="2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2B4"/>
    <w:rsid w:val="00006BA0"/>
    <w:rsid w:val="00016D95"/>
    <w:rsid w:val="00034E82"/>
    <w:rsid w:val="0005359D"/>
    <w:rsid w:val="000B559B"/>
    <w:rsid w:val="00114F1C"/>
    <w:rsid w:val="00134AD7"/>
    <w:rsid w:val="001D6424"/>
    <w:rsid w:val="00250774"/>
    <w:rsid w:val="002740E6"/>
    <w:rsid w:val="002A2A6D"/>
    <w:rsid w:val="002A4544"/>
    <w:rsid w:val="00314916"/>
    <w:rsid w:val="003B7B71"/>
    <w:rsid w:val="003C0E8B"/>
    <w:rsid w:val="003F13BF"/>
    <w:rsid w:val="00406A63"/>
    <w:rsid w:val="00414ED9"/>
    <w:rsid w:val="00463662"/>
    <w:rsid w:val="004B2855"/>
    <w:rsid w:val="004D0A88"/>
    <w:rsid w:val="00592147"/>
    <w:rsid w:val="005C4939"/>
    <w:rsid w:val="0063253F"/>
    <w:rsid w:val="00636F93"/>
    <w:rsid w:val="006416FB"/>
    <w:rsid w:val="00660552"/>
    <w:rsid w:val="00674140"/>
    <w:rsid w:val="00791C3A"/>
    <w:rsid w:val="007B3A7D"/>
    <w:rsid w:val="007F4BBB"/>
    <w:rsid w:val="008C0EBD"/>
    <w:rsid w:val="008D476E"/>
    <w:rsid w:val="00920D06"/>
    <w:rsid w:val="009441FF"/>
    <w:rsid w:val="009B611A"/>
    <w:rsid w:val="00A069C7"/>
    <w:rsid w:val="00A33C1D"/>
    <w:rsid w:val="00AE7CBC"/>
    <w:rsid w:val="00B13E7C"/>
    <w:rsid w:val="00B404F3"/>
    <w:rsid w:val="00B460FA"/>
    <w:rsid w:val="00BD119D"/>
    <w:rsid w:val="00BF1932"/>
    <w:rsid w:val="00C03D0F"/>
    <w:rsid w:val="00C41372"/>
    <w:rsid w:val="00C62FD8"/>
    <w:rsid w:val="00CB242D"/>
    <w:rsid w:val="00D42F84"/>
    <w:rsid w:val="00D51C02"/>
    <w:rsid w:val="00D51CFC"/>
    <w:rsid w:val="00D75B8E"/>
    <w:rsid w:val="00DA6CF9"/>
    <w:rsid w:val="00DB3D42"/>
    <w:rsid w:val="00E35C32"/>
    <w:rsid w:val="00E60A8D"/>
    <w:rsid w:val="00ED3B28"/>
    <w:rsid w:val="00F52BEC"/>
    <w:rsid w:val="00F822FF"/>
    <w:rsid w:val="00FB72B4"/>
    <w:rsid w:val="00FC7277"/>
    <w:rsid w:val="00F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1C5"/>
  <w15:docId w15:val="{0759C872-8A47-4871-96C7-D615B8B7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76E"/>
  </w:style>
  <w:style w:type="paragraph" w:styleId="3">
    <w:name w:val="heading 3"/>
    <w:basedOn w:val="a"/>
    <w:link w:val="30"/>
    <w:uiPriority w:val="1"/>
    <w:semiHidden/>
    <w:unhideWhenUsed/>
    <w:qFormat/>
    <w:rsid w:val="00660552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242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semiHidden/>
    <w:rsid w:val="0066055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unhideWhenUsed/>
    <w:qFormat/>
    <w:rsid w:val="00660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60552"/>
    <w:rPr>
      <w:rFonts w:ascii="Times New Roman" w:eastAsia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3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4916"/>
  </w:style>
  <w:style w:type="paragraph" w:customStyle="1" w:styleId="c13">
    <w:name w:val="c13"/>
    <w:basedOn w:val="a"/>
    <w:rsid w:val="0031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9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147"/>
  </w:style>
  <w:style w:type="paragraph" w:styleId="a8">
    <w:name w:val="footer"/>
    <w:basedOn w:val="a"/>
    <w:link w:val="a9"/>
    <w:uiPriority w:val="99"/>
    <w:unhideWhenUsed/>
    <w:rsid w:val="0059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147"/>
  </w:style>
  <w:style w:type="character" w:styleId="aa">
    <w:name w:val="Hyperlink"/>
    <w:basedOn w:val="a0"/>
    <w:uiPriority w:val="99"/>
    <w:unhideWhenUsed/>
    <w:rsid w:val="00016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t-u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08AE-B20B-44E1-A745-F077AFA6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</cp:lastModifiedBy>
  <cp:revision>19</cp:revision>
  <dcterms:created xsi:type="dcterms:W3CDTF">2021-12-28T08:18:00Z</dcterms:created>
  <dcterms:modified xsi:type="dcterms:W3CDTF">2022-02-10T11:16:00Z</dcterms:modified>
</cp:coreProperties>
</file>