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34D" w:rsidRPr="00D6434D" w:rsidRDefault="00D6434D" w:rsidP="00D73B68">
      <w:pPr>
        <w:spacing w:after="0" w:line="240" w:lineRule="auto"/>
        <w:ind w:left="5245"/>
        <w:jc w:val="right"/>
        <w:rPr>
          <w:rFonts w:ascii="Liberation Serif" w:hAnsi="Liberation Serif" w:cs="Times New Roman"/>
          <w:i w:val="0"/>
          <w:sz w:val="26"/>
          <w:szCs w:val="26"/>
          <w:lang w:val="ru-RU"/>
        </w:rPr>
      </w:pPr>
      <w:r>
        <w:rPr>
          <w:rFonts w:ascii="Liberation Serif" w:hAnsi="Liberation Serif" w:cs="Times New Roman"/>
          <w:i w:val="0"/>
          <w:sz w:val="26"/>
          <w:szCs w:val="26"/>
          <w:lang w:val="ru-RU"/>
        </w:rPr>
        <w:t xml:space="preserve">Приложение </w:t>
      </w:r>
    </w:p>
    <w:p w:rsidR="00D6434D" w:rsidRPr="00D6434D" w:rsidRDefault="00D6434D" w:rsidP="00D73B68">
      <w:pPr>
        <w:spacing w:after="0" w:line="240" w:lineRule="auto"/>
        <w:ind w:left="5245"/>
        <w:jc w:val="right"/>
        <w:rPr>
          <w:rFonts w:ascii="Liberation Serif" w:hAnsi="Liberation Serif" w:cs="Times New Roman"/>
          <w:i w:val="0"/>
          <w:sz w:val="26"/>
          <w:szCs w:val="26"/>
          <w:lang w:val="ru-RU"/>
        </w:rPr>
      </w:pPr>
      <w:r w:rsidRPr="00D6434D">
        <w:rPr>
          <w:rFonts w:ascii="Liberation Serif" w:hAnsi="Liberation Serif" w:cs="Times New Roman"/>
          <w:i w:val="0"/>
          <w:sz w:val="26"/>
          <w:szCs w:val="26"/>
          <w:lang w:val="ru-RU"/>
        </w:rPr>
        <w:t>к приказу Управления образования</w:t>
      </w:r>
    </w:p>
    <w:p w:rsidR="00D6434D" w:rsidRPr="00D6434D" w:rsidRDefault="00D6434D" w:rsidP="00D73B68">
      <w:pPr>
        <w:spacing w:after="0" w:line="240" w:lineRule="auto"/>
        <w:ind w:left="5245"/>
        <w:jc w:val="right"/>
        <w:rPr>
          <w:rFonts w:ascii="Liberation Serif" w:hAnsi="Liberation Serif" w:cs="Times New Roman"/>
          <w:i w:val="0"/>
          <w:sz w:val="26"/>
          <w:szCs w:val="26"/>
          <w:lang w:val="ru-RU"/>
        </w:rPr>
      </w:pPr>
      <w:r w:rsidRPr="00D6434D">
        <w:rPr>
          <w:rFonts w:ascii="Liberation Serif" w:hAnsi="Liberation Serif" w:cs="Times New Roman"/>
          <w:i w:val="0"/>
          <w:sz w:val="26"/>
          <w:szCs w:val="26"/>
          <w:lang w:val="ru-RU"/>
        </w:rPr>
        <w:t>Артемовского городского округа</w:t>
      </w:r>
    </w:p>
    <w:p w:rsidR="00D6434D" w:rsidRPr="00D6434D" w:rsidRDefault="00D6434D" w:rsidP="00D73B68">
      <w:pPr>
        <w:spacing w:after="0" w:line="240" w:lineRule="auto"/>
        <w:ind w:left="5245"/>
        <w:jc w:val="right"/>
        <w:rPr>
          <w:rFonts w:ascii="Liberation Serif" w:hAnsi="Liberation Serif" w:cs="Times New Roman"/>
          <w:i w:val="0"/>
          <w:sz w:val="26"/>
          <w:szCs w:val="26"/>
          <w:lang w:val="ru-RU"/>
        </w:rPr>
      </w:pPr>
      <w:r w:rsidRPr="00D6434D">
        <w:rPr>
          <w:rFonts w:ascii="Liberation Serif" w:hAnsi="Liberation Serif" w:cs="Times New Roman"/>
          <w:i w:val="0"/>
          <w:sz w:val="26"/>
          <w:szCs w:val="26"/>
          <w:lang w:val="ru-RU"/>
        </w:rPr>
        <w:t>от ___________ № ____</w:t>
      </w:r>
    </w:p>
    <w:p w:rsidR="00845E79" w:rsidRPr="00D73B68" w:rsidRDefault="00845E79" w:rsidP="008A3EF3">
      <w:pPr>
        <w:spacing w:after="0" w:line="240" w:lineRule="auto"/>
        <w:jc w:val="center"/>
        <w:rPr>
          <w:rFonts w:ascii="Liberation Serif" w:hAnsi="Liberation Serif" w:cs="Times New Roman"/>
          <w:b/>
          <w:i w:val="0"/>
          <w:sz w:val="28"/>
          <w:szCs w:val="28"/>
          <w:lang w:val="ru-RU"/>
        </w:rPr>
      </w:pPr>
    </w:p>
    <w:p w:rsidR="004F488A" w:rsidRPr="00D73B68" w:rsidRDefault="004F488A" w:rsidP="008A3EF3">
      <w:pPr>
        <w:spacing w:after="0" w:line="240" w:lineRule="auto"/>
        <w:jc w:val="center"/>
        <w:rPr>
          <w:rFonts w:ascii="Liberation Serif" w:hAnsi="Liberation Serif" w:cs="Times New Roman"/>
          <w:b/>
          <w:i w:val="0"/>
          <w:sz w:val="28"/>
          <w:szCs w:val="28"/>
          <w:lang w:val="ru-RU"/>
        </w:rPr>
      </w:pPr>
      <w:r w:rsidRPr="00D73B68">
        <w:rPr>
          <w:rFonts w:ascii="Liberation Serif" w:hAnsi="Liberation Serif" w:cs="Times New Roman"/>
          <w:b/>
          <w:i w:val="0"/>
          <w:sz w:val="28"/>
          <w:szCs w:val="28"/>
          <w:lang w:val="ru-RU"/>
        </w:rPr>
        <w:t>ПОЛОЖЕНИЕ</w:t>
      </w:r>
    </w:p>
    <w:p w:rsidR="00D0096B" w:rsidRPr="00D73B68" w:rsidRDefault="004F488A" w:rsidP="008A3EF3">
      <w:pPr>
        <w:autoSpaceDE w:val="0"/>
        <w:autoSpaceDN w:val="0"/>
        <w:adjustRightInd w:val="0"/>
        <w:spacing w:after="0" w:line="240" w:lineRule="auto"/>
        <w:jc w:val="center"/>
        <w:rPr>
          <w:rFonts w:ascii="Liberation Serif" w:hAnsi="Liberation Serif" w:cs="Liberation Serif"/>
          <w:b/>
          <w:bCs/>
          <w:i w:val="0"/>
          <w:sz w:val="28"/>
          <w:szCs w:val="28"/>
          <w:lang w:val="ru-RU"/>
        </w:rPr>
      </w:pPr>
      <w:r w:rsidRPr="00D73B68">
        <w:rPr>
          <w:rFonts w:ascii="Liberation Serif" w:hAnsi="Liberation Serif" w:cs="Times New Roman"/>
          <w:b/>
          <w:i w:val="0"/>
          <w:sz w:val="28"/>
          <w:szCs w:val="28"/>
          <w:lang w:val="ru-RU"/>
        </w:rPr>
        <w:t xml:space="preserve">о проведении муниципального фестиваля </w:t>
      </w:r>
      <w:r w:rsidR="00D0096B" w:rsidRPr="00D73B68">
        <w:rPr>
          <w:rFonts w:ascii="Liberation Serif" w:hAnsi="Liberation Serif" w:cs="Liberation Serif"/>
          <w:b/>
          <w:bCs/>
          <w:i w:val="0"/>
          <w:sz w:val="28"/>
          <w:szCs w:val="28"/>
          <w:lang w:val="ru-RU"/>
        </w:rPr>
        <w:t>среди  работников  муниципальных  образовательных организаций Артемовского городского округа, реализующих образовательную программу дошкольного образования,</w:t>
      </w:r>
    </w:p>
    <w:p w:rsidR="004F488A" w:rsidRPr="00D73B68" w:rsidRDefault="00D0096B" w:rsidP="008A3EF3">
      <w:pPr>
        <w:autoSpaceDE w:val="0"/>
        <w:autoSpaceDN w:val="0"/>
        <w:adjustRightInd w:val="0"/>
        <w:spacing w:after="0" w:line="240" w:lineRule="auto"/>
        <w:jc w:val="center"/>
        <w:rPr>
          <w:rFonts w:ascii="Liberation Serif" w:hAnsi="Liberation Serif" w:cs="Times New Roman"/>
          <w:b/>
          <w:i w:val="0"/>
          <w:sz w:val="28"/>
          <w:szCs w:val="28"/>
          <w:lang w:val="ru-RU"/>
        </w:rPr>
      </w:pPr>
      <w:r w:rsidRPr="00D73B68">
        <w:rPr>
          <w:rFonts w:ascii="Liberation Serif" w:hAnsi="Liberation Serif" w:cs="Liberation Serif"/>
          <w:b/>
          <w:bCs/>
          <w:i w:val="0"/>
          <w:sz w:val="28"/>
          <w:szCs w:val="28"/>
          <w:lang w:val="ru-RU"/>
        </w:rPr>
        <w:t>«Ключ к успеху»</w:t>
      </w:r>
    </w:p>
    <w:p w:rsidR="004F488A" w:rsidRPr="00D73B68" w:rsidRDefault="004F488A" w:rsidP="004F488A">
      <w:pPr>
        <w:spacing w:after="0"/>
        <w:jc w:val="center"/>
        <w:rPr>
          <w:rFonts w:ascii="Liberation Serif" w:hAnsi="Liberation Serif" w:cs="Times New Roman"/>
          <w:i w:val="0"/>
          <w:sz w:val="28"/>
          <w:szCs w:val="28"/>
          <w:lang w:val="ru-RU"/>
        </w:rPr>
      </w:pPr>
    </w:p>
    <w:p w:rsidR="004F488A" w:rsidRPr="00D73B68" w:rsidRDefault="004F488A" w:rsidP="008A3EF3">
      <w:pPr>
        <w:numPr>
          <w:ilvl w:val="0"/>
          <w:numId w:val="1"/>
        </w:numPr>
        <w:tabs>
          <w:tab w:val="clear" w:pos="720"/>
        </w:tabs>
        <w:spacing w:after="0" w:line="240" w:lineRule="auto"/>
        <w:ind w:left="0" w:firstLine="709"/>
        <w:jc w:val="center"/>
        <w:rPr>
          <w:rFonts w:ascii="Liberation Serif" w:hAnsi="Liberation Serif" w:cs="Times New Roman"/>
          <w:b/>
          <w:i w:val="0"/>
          <w:sz w:val="28"/>
          <w:szCs w:val="28"/>
        </w:rPr>
      </w:pPr>
      <w:proofErr w:type="spellStart"/>
      <w:r w:rsidRPr="00D73B68">
        <w:rPr>
          <w:rFonts w:ascii="Liberation Serif" w:hAnsi="Liberation Serif" w:cs="Times New Roman"/>
          <w:b/>
          <w:i w:val="0"/>
          <w:sz w:val="28"/>
          <w:szCs w:val="28"/>
        </w:rPr>
        <w:t>Общие</w:t>
      </w:r>
      <w:proofErr w:type="spellEnd"/>
      <w:r w:rsidR="006246E9" w:rsidRPr="00D73B68">
        <w:rPr>
          <w:rFonts w:ascii="Liberation Serif" w:hAnsi="Liberation Serif" w:cs="Times New Roman"/>
          <w:b/>
          <w:i w:val="0"/>
          <w:sz w:val="28"/>
          <w:szCs w:val="28"/>
          <w:lang w:val="ru-RU"/>
        </w:rPr>
        <w:t xml:space="preserve"> </w:t>
      </w:r>
      <w:proofErr w:type="spellStart"/>
      <w:r w:rsidRPr="00D73B68">
        <w:rPr>
          <w:rFonts w:ascii="Liberation Serif" w:hAnsi="Liberation Serif" w:cs="Times New Roman"/>
          <w:b/>
          <w:i w:val="0"/>
          <w:sz w:val="28"/>
          <w:szCs w:val="28"/>
        </w:rPr>
        <w:t>положения</w:t>
      </w:r>
      <w:proofErr w:type="spellEnd"/>
    </w:p>
    <w:p w:rsidR="006C2024" w:rsidRPr="00D73B68" w:rsidRDefault="008A3EF3" w:rsidP="008A3EF3">
      <w:pPr>
        <w:autoSpaceDE w:val="0"/>
        <w:autoSpaceDN w:val="0"/>
        <w:adjustRightInd w:val="0"/>
        <w:spacing w:after="0" w:line="240" w:lineRule="auto"/>
        <w:ind w:firstLine="709"/>
        <w:jc w:val="both"/>
        <w:rPr>
          <w:rFonts w:ascii="Liberation Serif" w:hAnsi="Liberation Serif" w:cs="Liberation Serif"/>
          <w:bCs/>
          <w:i w:val="0"/>
          <w:sz w:val="28"/>
          <w:szCs w:val="28"/>
          <w:lang w:val="ru-RU"/>
        </w:rPr>
      </w:pPr>
      <w:r w:rsidRPr="00D73B68">
        <w:rPr>
          <w:rFonts w:ascii="Liberation Serif" w:hAnsi="Liberation Serif" w:cs="Times New Roman"/>
          <w:i w:val="0"/>
          <w:sz w:val="28"/>
          <w:szCs w:val="28"/>
          <w:lang w:val="ru-RU"/>
        </w:rPr>
        <w:t>1.1.</w:t>
      </w:r>
      <w:r w:rsidR="005A35D6">
        <w:rPr>
          <w:rFonts w:ascii="Liberation Serif" w:hAnsi="Liberation Serif" w:cs="Times New Roman"/>
          <w:i w:val="0"/>
          <w:sz w:val="28"/>
          <w:szCs w:val="28"/>
          <w:lang w:val="ru-RU"/>
        </w:rPr>
        <w:t xml:space="preserve"> </w:t>
      </w:r>
      <w:proofErr w:type="gramStart"/>
      <w:r w:rsidRPr="00D73B68">
        <w:rPr>
          <w:rFonts w:ascii="Liberation Serif" w:hAnsi="Liberation Serif" w:cs="Times New Roman"/>
          <w:i w:val="0"/>
          <w:sz w:val="28"/>
          <w:szCs w:val="28"/>
          <w:lang w:val="ru-RU"/>
        </w:rPr>
        <w:t>М</w:t>
      </w:r>
      <w:r w:rsidR="006C2024" w:rsidRPr="00D73B68">
        <w:rPr>
          <w:rFonts w:ascii="Liberation Serif" w:hAnsi="Liberation Serif" w:cs="Times New Roman"/>
          <w:i w:val="0"/>
          <w:sz w:val="28"/>
          <w:szCs w:val="28"/>
          <w:lang w:val="ru-RU"/>
        </w:rPr>
        <w:t>униципальн</w:t>
      </w:r>
      <w:r w:rsidRPr="00D73B68">
        <w:rPr>
          <w:rFonts w:ascii="Liberation Serif" w:hAnsi="Liberation Serif" w:cs="Times New Roman"/>
          <w:i w:val="0"/>
          <w:sz w:val="28"/>
          <w:szCs w:val="28"/>
          <w:lang w:val="ru-RU"/>
        </w:rPr>
        <w:t xml:space="preserve">ый </w:t>
      </w:r>
      <w:r w:rsidR="006C2024" w:rsidRPr="00D73B68">
        <w:rPr>
          <w:rFonts w:ascii="Liberation Serif" w:hAnsi="Liberation Serif" w:cs="Times New Roman"/>
          <w:i w:val="0"/>
          <w:sz w:val="28"/>
          <w:szCs w:val="28"/>
          <w:lang w:val="ru-RU"/>
        </w:rPr>
        <w:t xml:space="preserve"> фестива</w:t>
      </w:r>
      <w:r w:rsidRPr="00D73B68">
        <w:rPr>
          <w:rFonts w:ascii="Liberation Serif" w:hAnsi="Liberation Serif" w:cs="Times New Roman"/>
          <w:i w:val="0"/>
          <w:sz w:val="28"/>
          <w:szCs w:val="28"/>
          <w:lang w:val="ru-RU"/>
        </w:rPr>
        <w:t>ль</w:t>
      </w:r>
      <w:proofErr w:type="gramEnd"/>
      <w:r w:rsidR="00D73B68">
        <w:rPr>
          <w:rFonts w:ascii="Liberation Serif" w:hAnsi="Liberation Serif" w:cs="Times New Roman"/>
          <w:i w:val="0"/>
          <w:sz w:val="28"/>
          <w:szCs w:val="28"/>
          <w:lang w:val="ru-RU"/>
        </w:rPr>
        <w:t xml:space="preserve"> </w:t>
      </w:r>
      <w:r w:rsidR="006C2024" w:rsidRPr="00D73B68">
        <w:rPr>
          <w:rFonts w:ascii="Liberation Serif" w:hAnsi="Liberation Serif" w:cs="Liberation Serif"/>
          <w:bCs/>
          <w:i w:val="0"/>
          <w:sz w:val="28"/>
          <w:szCs w:val="28"/>
          <w:lang w:val="ru-RU"/>
        </w:rPr>
        <w:t xml:space="preserve">среди работников </w:t>
      </w:r>
      <w:r w:rsidRPr="00D73B68">
        <w:rPr>
          <w:rFonts w:ascii="Liberation Serif" w:hAnsi="Liberation Serif" w:cs="Liberation Serif"/>
          <w:bCs/>
          <w:i w:val="0"/>
          <w:sz w:val="28"/>
          <w:szCs w:val="28"/>
          <w:lang w:val="ru-RU"/>
        </w:rPr>
        <w:t xml:space="preserve">муниципальных </w:t>
      </w:r>
      <w:r w:rsidR="006C2024" w:rsidRPr="00D73B68">
        <w:rPr>
          <w:rFonts w:ascii="Liberation Serif" w:hAnsi="Liberation Serif" w:cs="Liberation Serif"/>
          <w:bCs/>
          <w:i w:val="0"/>
          <w:sz w:val="28"/>
          <w:szCs w:val="28"/>
          <w:lang w:val="ru-RU"/>
        </w:rPr>
        <w:t>образовательных организаций Артемовского городского округа, реализующих образовательную пр</w:t>
      </w:r>
      <w:r w:rsidRPr="00D73B68">
        <w:rPr>
          <w:rFonts w:ascii="Liberation Serif" w:hAnsi="Liberation Serif" w:cs="Liberation Serif"/>
          <w:bCs/>
          <w:i w:val="0"/>
          <w:sz w:val="28"/>
          <w:szCs w:val="28"/>
          <w:lang w:val="ru-RU"/>
        </w:rPr>
        <w:t>ограмму дошкольного образования</w:t>
      </w:r>
      <w:r w:rsidR="006C2024" w:rsidRPr="00D73B68">
        <w:rPr>
          <w:rFonts w:ascii="Liberation Serif" w:hAnsi="Liberation Serif" w:cs="Liberation Serif"/>
          <w:bCs/>
          <w:i w:val="0"/>
          <w:sz w:val="28"/>
          <w:szCs w:val="28"/>
          <w:lang w:val="ru-RU"/>
        </w:rPr>
        <w:t xml:space="preserve"> «Ключ к успеху»</w:t>
      </w:r>
      <w:r w:rsidR="00A476B4" w:rsidRPr="00A476B4">
        <w:rPr>
          <w:rFonts w:ascii="Liberation Serif" w:hAnsi="Liberation Serif" w:cs="Liberation Serif"/>
          <w:bCs/>
          <w:i w:val="0"/>
          <w:sz w:val="28"/>
          <w:szCs w:val="28"/>
          <w:lang w:val="ru-RU"/>
        </w:rPr>
        <w:t xml:space="preserve"> </w:t>
      </w:r>
      <w:r w:rsidR="00B12B49" w:rsidRPr="00D73B68">
        <w:rPr>
          <w:rFonts w:ascii="Liberation Serif" w:hAnsi="Liberation Serif" w:cs="Liberation Serif"/>
          <w:bCs/>
          <w:i w:val="0"/>
          <w:sz w:val="28"/>
          <w:szCs w:val="28"/>
          <w:lang w:val="ru-RU"/>
        </w:rPr>
        <w:t xml:space="preserve">(далее – Фестиваль) </w:t>
      </w:r>
      <w:r w:rsidR="006C2024" w:rsidRPr="00D73B68">
        <w:rPr>
          <w:rFonts w:ascii="Liberation Serif" w:hAnsi="Liberation Serif" w:cs="Liberation Serif"/>
          <w:bCs/>
          <w:i w:val="0"/>
          <w:sz w:val="28"/>
          <w:szCs w:val="28"/>
          <w:lang w:val="ru-RU"/>
        </w:rPr>
        <w:t xml:space="preserve">проводится в целях обеспечения </w:t>
      </w:r>
      <w:r w:rsidR="00CE6569" w:rsidRPr="00D73B68">
        <w:rPr>
          <w:rFonts w:ascii="Liberation Serif" w:hAnsi="Liberation Serif" w:cs="Liberation Serif"/>
          <w:bCs/>
          <w:i w:val="0"/>
          <w:sz w:val="28"/>
          <w:szCs w:val="28"/>
          <w:lang w:val="ru-RU"/>
        </w:rPr>
        <w:t>профессионального развития педагогического сообщества Артемовского городского округа.</w:t>
      </w:r>
    </w:p>
    <w:p w:rsidR="00FF0009" w:rsidRPr="00D73B68" w:rsidRDefault="004F488A"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1.</w:t>
      </w:r>
      <w:r w:rsidR="008A3EF3" w:rsidRPr="00D73B68">
        <w:rPr>
          <w:rFonts w:ascii="Liberation Serif" w:hAnsi="Liberation Serif" w:cs="Times New Roman"/>
          <w:i w:val="0"/>
          <w:sz w:val="28"/>
          <w:szCs w:val="28"/>
          <w:lang w:val="ru-RU"/>
        </w:rPr>
        <w:t>2</w:t>
      </w:r>
      <w:r w:rsidRPr="00D73B68">
        <w:rPr>
          <w:rFonts w:ascii="Liberation Serif" w:hAnsi="Liberation Serif" w:cs="Times New Roman"/>
          <w:i w:val="0"/>
          <w:sz w:val="28"/>
          <w:szCs w:val="28"/>
          <w:lang w:val="ru-RU"/>
        </w:rPr>
        <w:t xml:space="preserve">. Организация и проведение фестиваля </w:t>
      </w:r>
      <w:r w:rsidR="003C5431" w:rsidRPr="00D73B68">
        <w:rPr>
          <w:rFonts w:ascii="Liberation Serif" w:hAnsi="Liberation Serif" w:cs="Times New Roman"/>
          <w:i w:val="0"/>
          <w:sz w:val="28"/>
          <w:szCs w:val="28"/>
          <w:lang w:val="ru-RU"/>
        </w:rPr>
        <w:t xml:space="preserve">регламентируется </w:t>
      </w:r>
      <w:r w:rsidR="00BE6D9C" w:rsidRPr="00D73B68">
        <w:rPr>
          <w:rFonts w:ascii="Liberation Serif" w:hAnsi="Liberation Serif" w:cs="Times New Roman"/>
          <w:i w:val="0"/>
          <w:sz w:val="28"/>
          <w:szCs w:val="28"/>
          <w:lang w:val="ru-RU"/>
        </w:rPr>
        <w:t xml:space="preserve">Федерльным </w:t>
      </w:r>
      <w:proofErr w:type="gramStart"/>
      <w:r w:rsidR="00BE6D9C" w:rsidRPr="00D73B68">
        <w:rPr>
          <w:rFonts w:ascii="Liberation Serif" w:hAnsi="Liberation Serif" w:cs="Times New Roman"/>
          <w:i w:val="0"/>
          <w:sz w:val="28"/>
          <w:szCs w:val="28"/>
          <w:lang w:val="ru-RU"/>
        </w:rPr>
        <w:t xml:space="preserve">законом </w:t>
      </w:r>
      <w:r w:rsidRPr="00D73B68">
        <w:rPr>
          <w:rFonts w:ascii="Liberation Serif" w:hAnsi="Liberation Serif" w:cs="Times New Roman"/>
          <w:i w:val="0"/>
          <w:sz w:val="28"/>
          <w:szCs w:val="28"/>
          <w:lang w:val="ru-RU"/>
        </w:rPr>
        <w:t xml:space="preserve"> от</w:t>
      </w:r>
      <w:proofErr w:type="gramEnd"/>
      <w:r w:rsidRPr="00D73B68">
        <w:rPr>
          <w:rFonts w:ascii="Liberation Serif" w:hAnsi="Liberation Serif" w:cs="Times New Roman"/>
          <w:i w:val="0"/>
          <w:sz w:val="28"/>
          <w:szCs w:val="28"/>
          <w:lang w:val="ru-RU"/>
        </w:rPr>
        <w:t xml:space="preserve"> 29</w:t>
      </w:r>
      <w:r w:rsidR="00BE6D9C" w:rsidRPr="00D73B68">
        <w:rPr>
          <w:rFonts w:ascii="Liberation Serif" w:hAnsi="Liberation Serif" w:cs="Times New Roman"/>
          <w:i w:val="0"/>
          <w:sz w:val="28"/>
          <w:szCs w:val="28"/>
          <w:lang w:val="ru-RU"/>
        </w:rPr>
        <w:t xml:space="preserve"> декабря </w:t>
      </w:r>
      <w:r w:rsidRPr="00D73B68">
        <w:rPr>
          <w:rFonts w:ascii="Liberation Serif" w:hAnsi="Liberation Serif" w:cs="Times New Roman"/>
          <w:i w:val="0"/>
          <w:sz w:val="28"/>
          <w:szCs w:val="28"/>
          <w:lang w:val="ru-RU"/>
        </w:rPr>
        <w:t xml:space="preserve">2012 № 273-ФЗ «Об образовании в Российской Федерации», </w:t>
      </w:r>
      <w:r w:rsidR="003C5431" w:rsidRPr="00D73B68">
        <w:rPr>
          <w:rFonts w:ascii="Liberation Serif" w:hAnsi="Liberation Serif" w:cs="Times New Roman"/>
          <w:i w:val="0"/>
          <w:sz w:val="28"/>
          <w:szCs w:val="28"/>
          <w:lang w:val="ru-RU"/>
        </w:rPr>
        <w:t>действующими нормативно-правовыми актами в сфере образования в Российской Федерации</w:t>
      </w:r>
      <w:r w:rsidR="004909EE" w:rsidRPr="00D73B68">
        <w:rPr>
          <w:rFonts w:ascii="Liberation Serif" w:hAnsi="Liberation Serif" w:cs="Times New Roman"/>
          <w:i w:val="0"/>
          <w:sz w:val="28"/>
          <w:szCs w:val="28"/>
          <w:lang w:val="ru-RU"/>
        </w:rPr>
        <w:t>, Свердловской области, Артемовского городского округа.</w:t>
      </w:r>
    </w:p>
    <w:p w:rsidR="0055294A" w:rsidRPr="00D73B68" w:rsidRDefault="004F488A"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1.3. Общее руководство подготовкой и проведением Фестиваля осуществляется </w:t>
      </w:r>
      <w:r w:rsidR="00745BC4" w:rsidRPr="00D73B68">
        <w:rPr>
          <w:rFonts w:ascii="Liberation Serif" w:hAnsi="Liberation Serif" w:cs="Times New Roman"/>
          <w:i w:val="0"/>
          <w:sz w:val="28"/>
          <w:szCs w:val="28"/>
          <w:lang w:val="ru-RU"/>
        </w:rPr>
        <w:t xml:space="preserve">организатором Фестиваля -  </w:t>
      </w:r>
      <w:r w:rsidRPr="00D73B68">
        <w:rPr>
          <w:rFonts w:ascii="Liberation Serif" w:hAnsi="Liberation Serif" w:cs="Times New Roman"/>
          <w:i w:val="0"/>
          <w:sz w:val="28"/>
          <w:szCs w:val="28"/>
          <w:lang w:val="ru-RU"/>
        </w:rPr>
        <w:t xml:space="preserve">Управлением образования </w:t>
      </w:r>
      <w:r w:rsidR="00745BC4" w:rsidRPr="00D73B68">
        <w:rPr>
          <w:rFonts w:ascii="Liberation Serif" w:hAnsi="Liberation Serif" w:cs="Times New Roman"/>
          <w:i w:val="0"/>
          <w:sz w:val="28"/>
          <w:szCs w:val="28"/>
          <w:lang w:val="ru-RU"/>
        </w:rPr>
        <w:t>Артемовского городского округа.</w:t>
      </w:r>
    </w:p>
    <w:p w:rsidR="00FF0009" w:rsidRPr="00D73B68" w:rsidRDefault="004F488A"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Ответственность за </w:t>
      </w:r>
      <w:r w:rsidR="00745BC4" w:rsidRPr="00D73B68">
        <w:rPr>
          <w:rFonts w:ascii="Liberation Serif" w:hAnsi="Liberation Serif" w:cs="Times New Roman"/>
          <w:i w:val="0"/>
          <w:sz w:val="28"/>
          <w:szCs w:val="28"/>
          <w:lang w:val="ru-RU"/>
        </w:rPr>
        <w:t xml:space="preserve">создание условий, </w:t>
      </w:r>
      <w:r w:rsidRPr="00D73B68">
        <w:rPr>
          <w:rFonts w:ascii="Liberation Serif" w:hAnsi="Liberation Serif" w:cs="Times New Roman"/>
          <w:i w:val="0"/>
          <w:sz w:val="28"/>
          <w:szCs w:val="28"/>
          <w:lang w:val="ru-RU"/>
        </w:rPr>
        <w:t>орган</w:t>
      </w:r>
      <w:r w:rsidR="0059415B" w:rsidRPr="00D73B68">
        <w:rPr>
          <w:rFonts w:ascii="Liberation Serif" w:hAnsi="Liberation Serif" w:cs="Times New Roman"/>
          <w:i w:val="0"/>
          <w:sz w:val="28"/>
          <w:szCs w:val="28"/>
          <w:lang w:val="ru-RU"/>
        </w:rPr>
        <w:t xml:space="preserve">изацию и проведение конкурсных мероприятий в рамках </w:t>
      </w:r>
      <w:r w:rsidRPr="00D73B68">
        <w:rPr>
          <w:rFonts w:ascii="Liberation Serif" w:hAnsi="Liberation Serif" w:cs="Times New Roman"/>
          <w:i w:val="0"/>
          <w:sz w:val="28"/>
          <w:szCs w:val="28"/>
          <w:lang w:val="ru-RU"/>
        </w:rPr>
        <w:t xml:space="preserve">Фестиваля возлагается </w:t>
      </w:r>
      <w:r w:rsidR="006A44E6" w:rsidRPr="00D73B68">
        <w:rPr>
          <w:rFonts w:ascii="Liberation Serif" w:hAnsi="Liberation Serif" w:cs="Times New Roman"/>
          <w:i w:val="0"/>
          <w:sz w:val="28"/>
          <w:szCs w:val="28"/>
          <w:lang w:val="ru-RU"/>
        </w:rPr>
        <w:t xml:space="preserve"> на </w:t>
      </w:r>
      <w:r w:rsidR="0098322C" w:rsidRPr="00D73B68">
        <w:rPr>
          <w:rFonts w:ascii="Liberation Serif" w:hAnsi="Liberation Serif" w:cs="Times New Roman"/>
          <w:i w:val="0"/>
          <w:sz w:val="28"/>
          <w:szCs w:val="28"/>
          <w:lang w:val="ru-RU"/>
        </w:rPr>
        <w:t>Организационный комитет Фестиваля.</w:t>
      </w:r>
    </w:p>
    <w:p w:rsidR="0055294A" w:rsidRPr="00D73B68" w:rsidRDefault="0055294A"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1.</w:t>
      </w:r>
      <w:r w:rsidR="006A44E6" w:rsidRPr="00D73B68">
        <w:rPr>
          <w:rFonts w:ascii="Liberation Serif" w:hAnsi="Liberation Serif" w:cs="Times New Roman"/>
          <w:i w:val="0"/>
          <w:sz w:val="28"/>
          <w:szCs w:val="28"/>
          <w:lang w:val="ru-RU"/>
        </w:rPr>
        <w:t>4</w:t>
      </w:r>
      <w:r w:rsidRPr="00D73B68">
        <w:rPr>
          <w:rFonts w:ascii="Liberation Serif" w:hAnsi="Liberation Serif" w:cs="Times New Roman"/>
          <w:i w:val="0"/>
          <w:sz w:val="28"/>
          <w:szCs w:val="28"/>
          <w:lang w:val="ru-RU"/>
        </w:rPr>
        <w:t xml:space="preserve">. </w:t>
      </w:r>
      <w:r w:rsidR="00A856BB" w:rsidRPr="00D73B68">
        <w:rPr>
          <w:rFonts w:ascii="Liberation Serif" w:hAnsi="Liberation Serif" w:cs="Times New Roman"/>
          <w:i w:val="0"/>
          <w:sz w:val="28"/>
          <w:szCs w:val="28"/>
          <w:lang w:val="ru-RU"/>
        </w:rPr>
        <w:t xml:space="preserve">Фестиваль проводится ежегодно в течение календарного года и включает в себя проведение </w:t>
      </w:r>
      <w:r w:rsidR="00534B6A" w:rsidRPr="00D73B68">
        <w:rPr>
          <w:rFonts w:ascii="Liberation Serif" w:hAnsi="Liberation Serif" w:cs="Times New Roman"/>
          <w:i w:val="0"/>
          <w:sz w:val="28"/>
          <w:szCs w:val="28"/>
          <w:lang w:val="ru-RU"/>
        </w:rPr>
        <w:t>ряда</w:t>
      </w:r>
      <w:r w:rsidR="00A856BB" w:rsidRPr="00D73B68">
        <w:rPr>
          <w:rFonts w:ascii="Liberation Serif" w:hAnsi="Liberation Serif" w:cs="Times New Roman"/>
          <w:i w:val="0"/>
          <w:sz w:val="28"/>
          <w:szCs w:val="28"/>
          <w:lang w:val="ru-RU"/>
        </w:rPr>
        <w:t xml:space="preserve"> конкурсных мероприятий.</w:t>
      </w:r>
    </w:p>
    <w:p w:rsidR="00BC4FEB" w:rsidRPr="00D73B68" w:rsidRDefault="004F488A"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1.</w:t>
      </w:r>
      <w:r w:rsidR="006246E9" w:rsidRPr="00D73B68">
        <w:rPr>
          <w:rFonts w:ascii="Liberation Serif" w:hAnsi="Liberation Serif" w:cs="Times New Roman"/>
          <w:i w:val="0"/>
          <w:sz w:val="28"/>
          <w:szCs w:val="28"/>
          <w:lang w:val="ru-RU"/>
        </w:rPr>
        <w:t>5</w:t>
      </w:r>
      <w:r w:rsidRPr="00D73B68">
        <w:rPr>
          <w:rFonts w:ascii="Liberation Serif" w:hAnsi="Liberation Serif" w:cs="Times New Roman"/>
          <w:i w:val="0"/>
          <w:sz w:val="28"/>
          <w:szCs w:val="28"/>
          <w:lang w:val="ru-RU"/>
        </w:rPr>
        <w:t xml:space="preserve">. Настоящее Положение определяет </w:t>
      </w:r>
      <w:r w:rsidR="00745BC4" w:rsidRPr="00D73B68">
        <w:rPr>
          <w:rFonts w:ascii="Liberation Serif" w:hAnsi="Liberation Serif" w:cs="Times New Roman"/>
          <w:i w:val="0"/>
          <w:sz w:val="28"/>
          <w:szCs w:val="28"/>
          <w:lang w:val="ru-RU"/>
        </w:rPr>
        <w:t xml:space="preserve">сроки и порядок </w:t>
      </w:r>
      <w:r w:rsidRPr="00D73B68">
        <w:rPr>
          <w:rFonts w:ascii="Liberation Serif" w:hAnsi="Liberation Serif" w:cs="Times New Roman"/>
          <w:i w:val="0"/>
          <w:sz w:val="28"/>
          <w:szCs w:val="28"/>
          <w:lang w:val="ru-RU"/>
        </w:rPr>
        <w:t xml:space="preserve">организации и проведения комплекса </w:t>
      </w:r>
      <w:r w:rsidR="00745BC4" w:rsidRPr="00D73B68">
        <w:rPr>
          <w:rFonts w:ascii="Liberation Serif" w:hAnsi="Liberation Serif" w:cs="Times New Roman"/>
          <w:i w:val="0"/>
          <w:sz w:val="28"/>
          <w:szCs w:val="28"/>
          <w:lang w:val="ru-RU"/>
        </w:rPr>
        <w:t xml:space="preserve">конкурсных </w:t>
      </w:r>
      <w:r w:rsidRPr="00D73B68">
        <w:rPr>
          <w:rFonts w:ascii="Liberation Serif" w:hAnsi="Liberation Serif" w:cs="Times New Roman"/>
          <w:i w:val="0"/>
          <w:sz w:val="28"/>
          <w:szCs w:val="28"/>
          <w:lang w:val="ru-RU"/>
        </w:rPr>
        <w:t>мероприятий</w:t>
      </w:r>
      <w:r w:rsidR="00745BC4" w:rsidRPr="00D73B68">
        <w:rPr>
          <w:rFonts w:ascii="Liberation Serif" w:hAnsi="Liberation Serif" w:cs="Times New Roman"/>
          <w:i w:val="0"/>
          <w:sz w:val="28"/>
          <w:szCs w:val="28"/>
          <w:lang w:val="ru-RU"/>
        </w:rPr>
        <w:t xml:space="preserve"> Фестиваля.</w:t>
      </w:r>
    </w:p>
    <w:p w:rsidR="00BC4FEB" w:rsidRPr="00D73B68" w:rsidRDefault="00BC4FEB" w:rsidP="008A3EF3">
      <w:pPr>
        <w:spacing w:after="0" w:line="240" w:lineRule="auto"/>
        <w:ind w:firstLine="709"/>
        <w:jc w:val="center"/>
        <w:rPr>
          <w:rFonts w:ascii="Liberation Serif" w:hAnsi="Liberation Serif" w:cs="Times New Roman"/>
          <w:b/>
          <w:i w:val="0"/>
          <w:sz w:val="28"/>
          <w:szCs w:val="28"/>
          <w:lang w:val="ru-RU"/>
        </w:rPr>
      </w:pPr>
    </w:p>
    <w:p w:rsidR="00BC4FEB" w:rsidRPr="00D73B68" w:rsidRDefault="004F488A" w:rsidP="008A3EF3">
      <w:pPr>
        <w:pStyle w:val="ab"/>
        <w:numPr>
          <w:ilvl w:val="0"/>
          <w:numId w:val="1"/>
        </w:numPr>
        <w:spacing w:after="0" w:line="240" w:lineRule="auto"/>
        <w:ind w:left="0" w:firstLine="709"/>
        <w:jc w:val="center"/>
        <w:rPr>
          <w:rFonts w:ascii="Liberation Serif" w:hAnsi="Liberation Serif" w:cs="Times New Roman"/>
          <w:b/>
          <w:i w:val="0"/>
          <w:sz w:val="28"/>
          <w:szCs w:val="28"/>
          <w:lang w:val="ru-RU"/>
        </w:rPr>
      </w:pPr>
      <w:r w:rsidRPr="00D73B68">
        <w:rPr>
          <w:rFonts w:ascii="Liberation Serif" w:hAnsi="Liberation Serif" w:cs="Times New Roman"/>
          <w:b/>
          <w:i w:val="0"/>
          <w:sz w:val="28"/>
          <w:szCs w:val="28"/>
          <w:lang w:val="ru-RU"/>
        </w:rPr>
        <w:t>Цели и задачи Фестиваля</w:t>
      </w:r>
    </w:p>
    <w:p w:rsidR="00BE6D9C" w:rsidRPr="00D73B68" w:rsidRDefault="00A2690B" w:rsidP="008A3EF3">
      <w:pPr>
        <w:spacing w:after="0" w:line="240" w:lineRule="auto"/>
        <w:ind w:firstLine="709"/>
        <w:jc w:val="both"/>
        <w:rPr>
          <w:rFonts w:ascii="Liberation Serif" w:hAnsi="Liberation Serif"/>
          <w:i w:val="0"/>
          <w:sz w:val="28"/>
          <w:szCs w:val="28"/>
          <w:lang w:val="ru-RU"/>
        </w:rPr>
      </w:pPr>
      <w:r w:rsidRPr="00D73B68">
        <w:rPr>
          <w:rFonts w:ascii="Liberation Serif" w:hAnsi="Liberation Serif" w:cs="Times New Roman"/>
          <w:i w:val="0"/>
          <w:sz w:val="28"/>
          <w:szCs w:val="28"/>
          <w:lang w:val="ru-RU"/>
        </w:rPr>
        <w:t xml:space="preserve">2.1. </w:t>
      </w:r>
      <w:r w:rsidR="00BE6D9C" w:rsidRPr="00D73B68">
        <w:rPr>
          <w:rStyle w:val="11"/>
          <w:rFonts w:ascii="Liberation Serif" w:hAnsi="Liberation Serif"/>
          <w:i w:val="0"/>
          <w:color w:val="000000"/>
          <w:sz w:val="28"/>
          <w:szCs w:val="28"/>
          <w:lang w:val="ru-RU"/>
        </w:rPr>
        <w:t>Цель Фестиваля - выявление талантливых педагогов, распространение их опыта работы на муниципальном, региональном и выше уровне, поддержка новых технологий в организации образовательного процесса, направленных на рост профессионального мастерства педагогических работников, утверждение приоритетов образования в обществе.</w:t>
      </w:r>
    </w:p>
    <w:p w:rsidR="00A02096" w:rsidRPr="00D73B68" w:rsidRDefault="00A02096" w:rsidP="008A3EF3">
      <w:pPr>
        <w:pStyle w:val="af5"/>
        <w:spacing w:before="0" w:beforeAutospacing="0" w:after="0" w:afterAutospacing="0"/>
        <w:ind w:firstLine="709"/>
        <w:jc w:val="both"/>
        <w:rPr>
          <w:rFonts w:ascii="Liberation Serif" w:hAnsi="Liberation Serif"/>
          <w:sz w:val="28"/>
          <w:szCs w:val="28"/>
        </w:rPr>
      </w:pPr>
      <w:r w:rsidRPr="00D73B68">
        <w:rPr>
          <w:rFonts w:ascii="Liberation Serif" w:hAnsi="Liberation Serif"/>
          <w:sz w:val="28"/>
          <w:szCs w:val="28"/>
        </w:rPr>
        <w:t xml:space="preserve">2.2. Задачи Фестиваля: </w:t>
      </w:r>
    </w:p>
    <w:p w:rsidR="00BE6D9C" w:rsidRPr="00D73B68" w:rsidRDefault="00BE6D9C" w:rsidP="008A3EF3">
      <w:pPr>
        <w:pStyle w:val="afb"/>
        <w:numPr>
          <w:ilvl w:val="0"/>
          <w:numId w:val="5"/>
        </w:numPr>
        <w:shd w:val="clear" w:color="auto" w:fill="auto"/>
        <w:tabs>
          <w:tab w:val="left" w:pos="1242"/>
        </w:tabs>
        <w:spacing w:before="0" w:line="240" w:lineRule="auto"/>
        <w:ind w:left="0" w:right="20" w:firstLine="709"/>
        <w:rPr>
          <w:rFonts w:ascii="Liberation Serif" w:hAnsi="Liberation Serif"/>
          <w:sz w:val="28"/>
          <w:szCs w:val="28"/>
          <w:lang w:val="ru-RU"/>
        </w:rPr>
      </w:pPr>
      <w:r w:rsidRPr="00D73B68">
        <w:rPr>
          <w:rStyle w:val="11"/>
          <w:rFonts w:ascii="Liberation Serif" w:hAnsi="Liberation Serif"/>
          <w:color w:val="000000"/>
          <w:sz w:val="28"/>
          <w:szCs w:val="28"/>
          <w:lang w:val="ru-RU"/>
        </w:rPr>
        <w:t>активизация, выявление и поддержка инновационных форм, методов, средств и технологий образования и воспитания;</w:t>
      </w:r>
    </w:p>
    <w:p w:rsidR="00BE6D9C" w:rsidRPr="00D73B68" w:rsidRDefault="00BE6D9C" w:rsidP="008A3EF3">
      <w:pPr>
        <w:pStyle w:val="afb"/>
        <w:numPr>
          <w:ilvl w:val="0"/>
          <w:numId w:val="5"/>
        </w:numPr>
        <w:shd w:val="clear" w:color="auto" w:fill="auto"/>
        <w:tabs>
          <w:tab w:val="left" w:pos="1242"/>
        </w:tabs>
        <w:spacing w:before="0" w:line="240" w:lineRule="auto"/>
        <w:ind w:left="0" w:right="20" w:firstLine="709"/>
        <w:rPr>
          <w:rFonts w:ascii="Liberation Serif" w:hAnsi="Liberation Serif"/>
          <w:sz w:val="28"/>
          <w:szCs w:val="28"/>
          <w:lang w:val="ru-RU"/>
        </w:rPr>
      </w:pPr>
      <w:r w:rsidRPr="00D73B68">
        <w:rPr>
          <w:rStyle w:val="11"/>
          <w:rFonts w:ascii="Liberation Serif" w:hAnsi="Liberation Serif"/>
          <w:color w:val="000000"/>
          <w:sz w:val="28"/>
          <w:szCs w:val="28"/>
          <w:lang w:val="ru-RU"/>
        </w:rPr>
        <w:t xml:space="preserve">развитие творческой инициативы, совершенствование </w:t>
      </w:r>
      <w:r w:rsidRPr="00D73B68">
        <w:rPr>
          <w:rStyle w:val="11"/>
          <w:rFonts w:ascii="Liberation Serif" w:hAnsi="Liberation Serif"/>
          <w:color w:val="000000"/>
          <w:sz w:val="28"/>
          <w:szCs w:val="28"/>
          <w:lang w:val="ru-RU"/>
        </w:rPr>
        <w:lastRenderedPageBreak/>
        <w:t>профессионального мастерства педагогических работников;</w:t>
      </w:r>
    </w:p>
    <w:p w:rsidR="00BE6D9C" w:rsidRPr="00D73B68" w:rsidRDefault="00BE6D9C" w:rsidP="008A3EF3">
      <w:pPr>
        <w:pStyle w:val="afb"/>
        <w:numPr>
          <w:ilvl w:val="0"/>
          <w:numId w:val="5"/>
        </w:numPr>
        <w:shd w:val="clear" w:color="auto" w:fill="auto"/>
        <w:tabs>
          <w:tab w:val="left" w:pos="1242"/>
        </w:tabs>
        <w:spacing w:before="0" w:line="240" w:lineRule="auto"/>
        <w:ind w:left="0" w:right="20" w:firstLine="709"/>
        <w:rPr>
          <w:rFonts w:ascii="Liberation Serif" w:hAnsi="Liberation Serif"/>
          <w:sz w:val="28"/>
          <w:szCs w:val="28"/>
          <w:lang w:val="ru-RU"/>
        </w:rPr>
      </w:pPr>
      <w:r w:rsidRPr="00D73B68">
        <w:rPr>
          <w:rStyle w:val="11"/>
          <w:rFonts w:ascii="Liberation Serif" w:hAnsi="Liberation Serif"/>
          <w:color w:val="000000"/>
          <w:sz w:val="28"/>
          <w:szCs w:val="28"/>
          <w:lang w:val="ru-RU"/>
        </w:rPr>
        <w:t>выявление, поддержка и поощрение талантливых, творчески работающих педагогов, распространение лучшего педагогического опыта, пополнение муниципального информационно-методического банка данных эффективного опыта;</w:t>
      </w:r>
    </w:p>
    <w:p w:rsidR="00BE6D9C" w:rsidRPr="00D73B68" w:rsidRDefault="00BE6D9C" w:rsidP="008A3EF3">
      <w:pPr>
        <w:pStyle w:val="afb"/>
        <w:numPr>
          <w:ilvl w:val="0"/>
          <w:numId w:val="5"/>
        </w:numPr>
        <w:shd w:val="clear" w:color="auto" w:fill="auto"/>
        <w:tabs>
          <w:tab w:val="left" w:pos="1242"/>
        </w:tabs>
        <w:spacing w:before="0" w:line="240" w:lineRule="auto"/>
        <w:ind w:left="0" w:right="20" w:firstLine="709"/>
        <w:rPr>
          <w:rStyle w:val="11"/>
          <w:rFonts w:ascii="Liberation Serif" w:hAnsi="Liberation Serif"/>
          <w:sz w:val="28"/>
          <w:szCs w:val="28"/>
          <w:shd w:val="clear" w:color="auto" w:fill="auto"/>
          <w:lang w:val="ru-RU"/>
        </w:rPr>
      </w:pPr>
      <w:r w:rsidRPr="00D73B68">
        <w:rPr>
          <w:rStyle w:val="11"/>
          <w:rFonts w:ascii="Liberation Serif" w:hAnsi="Liberation Serif"/>
          <w:color w:val="000000"/>
          <w:sz w:val="28"/>
          <w:szCs w:val="28"/>
          <w:lang w:val="ru-RU"/>
        </w:rPr>
        <w:t xml:space="preserve">привлечение внимания широкой научной и педагогической общественности, промышленно-экономического сектора экономики, социальных партнеров, средств массовой информации к проблемам развития образования в современных социально-экономических условиях; </w:t>
      </w:r>
    </w:p>
    <w:p w:rsidR="00BE62A4" w:rsidRPr="00D73B68" w:rsidRDefault="00BE62A4" w:rsidP="008A3EF3">
      <w:pPr>
        <w:pStyle w:val="afb"/>
        <w:numPr>
          <w:ilvl w:val="0"/>
          <w:numId w:val="5"/>
        </w:numPr>
        <w:shd w:val="clear" w:color="auto" w:fill="auto"/>
        <w:tabs>
          <w:tab w:val="left" w:pos="1242"/>
        </w:tabs>
        <w:spacing w:before="0" w:line="240" w:lineRule="auto"/>
        <w:ind w:left="0" w:right="20" w:firstLine="709"/>
        <w:rPr>
          <w:rStyle w:val="11"/>
          <w:rFonts w:ascii="Liberation Serif" w:hAnsi="Liberation Serif"/>
          <w:sz w:val="28"/>
          <w:szCs w:val="28"/>
          <w:shd w:val="clear" w:color="auto" w:fill="auto"/>
          <w:lang w:val="ru-RU"/>
        </w:rPr>
      </w:pPr>
      <w:r w:rsidRPr="00D73B68">
        <w:rPr>
          <w:rStyle w:val="11"/>
          <w:rFonts w:ascii="Liberation Serif" w:hAnsi="Liberation Serif"/>
          <w:color w:val="000000"/>
          <w:sz w:val="28"/>
          <w:szCs w:val="28"/>
          <w:lang w:val="ru-RU"/>
        </w:rPr>
        <w:t>создание условий для развития сетевого взаимодействия образовательных организаций и партнерства трудовых коллективов;</w:t>
      </w:r>
    </w:p>
    <w:p w:rsidR="00BE6D9C" w:rsidRPr="00D73B68" w:rsidRDefault="00BE6D9C" w:rsidP="008A3EF3">
      <w:pPr>
        <w:pStyle w:val="afb"/>
        <w:numPr>
          <w:ilvl w:val="0"/>
          <w:numId w:val="5"/>
        </w:numPr>
        <w:shd w:val="clear" w:color="auto" w:fill="auto"/>
        <w:tabs>
          <w:tab w:val="left" w:pos="1242"/>
        </w:tabs>
        <w:spacing w:before="0" w:line="240" w:lineRule="auto"/>
        <w:ind w:left="0" w:right="20" w:firstLine="709"/>
        <w:rPr>
          <w:rFonts w:ascii="Liberation Serif" w:hAnsi="Liberation Serif"/>
          <w:sz w:val="28"/>
          <w:szCs w:val="28"/>
          <w:lang w:val="ru-RU"/>
        </w:rPr>
      </w:pPr>
      <w:r w:rsidRPr="00D73B68">
        <w:rPr>
          <w:rStyle w:val="11"/>
          <w:rFonts w:ascii="Liberation Serif" w:hAnsi="Liberation Serif"/>
          <w:color w:val="000000"/>
          <w:sz w:val="28"/>
          <w:szCs w:val="28"/>
          <w:lang w:val="ru-RU"/>
        </w:rPr>
        <w:t>формирование позитивного общественного мнения о профессии педагога.</w:t>
      </w:r>
    </w:p>
    <w:p w:rsidR="00BC4FEB" w:rsidRPr="00D73B68" w:rsidRDefault="00BC4FEB" w:rsidP="008A3EF3">
      <w:pPr>
        <w:spacing w:after="0" w:line="240" w:lineRule="auto"/>
        <w:ind w:firstLine="709"/>
        <w:jc w:val="both"/>
        <w:rPr>
          <w:rFonts w:ascii="Liberation Serif" w:hAnsi="Liberation Serif" w:cs="Times New Roman"/>
          <w:i w:val="0"/>
          <w:sz w:val="28"/>
          <w:szCs w:val="28"/>
          <w:lang w:val="ru-RU"/>
        </w:rPr>
      </w:pPr>
    </w:p>
    <w:p w:rsidR="00BC4FEB" w:rsidRPr="00D73B68" w:rsidRDefault="004F488A" w:rsidP="008A3EF3">
      <w:pPr>
        <w:spacing w:after="0" w:line="240" w:lineRule="auto"/>
        <w:ind w:firstLine="709"/>
        <w:jc w:val="center"/>
        <w:rPr>
          <w:rFonts w:ascii="Liberation Serif" w:hAnsi="Liberation Serif" w:cs="Times New Roman"/>
          <w:i w:val="0"/>
          <w:sz w:val="28"/>
          <w:szCs w:val="28"/>
          <w:lang w:val="ru-RU"/>
        </w:rPr>
      </w:pPr>
      <w:r w:rsidRPr="00D73B68">
        <w:rPr>
          <w:rFonts w:ascii="Liberation Serif" w:hAnsi="Liberation Serif" w:cs="Times New Roman"/>
          <w:b/>
          <w:i w:val="0"/>
          <w:sz w:val="28"/>
          <w:szCs w:val="28"/>
          <w:lang w:val="ru-RU"/>
        </w:rPr>
        <w:t>3. Участники Фестиваля</w:t>
      </w:r>
    </w:p>
    <w:p w:rsidR="009E6B04" w:rsidRPr="00D73B68" w:rsidRDefault="004F488A"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3.1. Участниками Фестиваля являются </w:t>
      </w:r>
      <w:r w:rsidR="00A2690B" w:rsidRPr="00D73B68">
        <w:rPr>
          <w:rFonts w:ascii="Liberation Serif" w:hAnsi="Liberation Serif" w:cs="Times New Roman"/>
          <w:i w:val="0"/>
          <w:sz w:val="28"/>
          <w:szCs w:val="28"/>
          <w:lang w:val="ru-RU"/>
        </w:rPr>
        <w:t xml:space="preserve">педагогические работники </w:t>
      </w:r>
      <w:r w:rsidR="00E66F58" w:rsidRPr="00D73B68">
        <w:rPr>
          <w:rFonts w:ascii="Liberation Serif" w:hAnsi="Liberation Serif" w:cs="Times New Roman"/>
          <w:i w:val="0"/>
          <w:sz w:val="28"/>
          <w:szCs w:val="28"/>
          <w:lang w:val="ru-RU"/>
        </w:rPr>
        <w:t>муниципальных  образовательных организаций Артемовского городского округа, реализующих образовательную программу дошкольного образования.</w:t>
      </w:r>
    </w:p>
    <w:p w:rsidR="009E6B04" w:rsidRDefault="00E66F58" w:rsidP="00D73B68">
      <w:pPr>
        <w:spacing w:after="0" w:line="240" w:lineRule="auto"/>
        <w:ind w:firstLine="709"/>
        <w:jc w:val="both"/>
        <w:rPr>
          <w:rFonts w:ascii="Times New Roman" w:eastAsia="Times New Roman" w:hAnsi="Times New Roman" w:cs="Times New Roman"/>
          <w:i w:val="0"/>
          <w:sz w:val="28"/>
          <w:szCs w:val="28"/>
          <w:lang w:val="ru-RU" w:eastAsia="ru-RU"/>
        </w:rPr>
      </w:pPr>
      <w:r w:rsidRPr="00D73B68">
        <w:rPr>
          <w:rFonts w:ascii="Liberation Serif" w:hAnsi="Liberation Serif" w:cs="Times New Roman"/>
          <w:i w:val="0"/>
          <w:sz w:val="28"/>
          <w:szCs w:val="28"/>
          <w:lang w:val="ru-RU"/>
        </w:rPr>
        <w:t>3.2.</w:t>
      </w:r>
      <w:r w:rsidRPr="00D73B68">
        <w:rPr>
          <w:rFonts w:ascii="Liberation Serif" w:hAnsi="Liberation Serif" w:cs="Times New Roman"/>
          <w:i w:val="0"/>
          <w:sz w:val="28"/>
          <w:szCs w:val="28"/>
          <w:lang w:val="ru-RU"/>
        </w:rPr>
        <w:tab/>
      </w:r>
      <w:r w:rsidR="00D73B68" w:rsidRPr="005A35D6">
        <w:rPr>
          <w:rFonts w:ascii="Liberation Serif" w:eastAsia="Times New Roman" w:hAnsi="Liberation Serif" w:cs="Times New Roman"/>
          <w:i w:val="0"/>
          <w:sz w:val="28"/>
          <w:szCs w:val="28"/>
          <w:lang w:val="ru-RU" w:eastAsia="ru-RU"/>
        </w:rPr>
        <w:t>Выдвижение кандидатов на участие в Конкурсе проводится заявителем, в качестве которого может выступить коллегиальный орган управления образовательной организации: общее собрание работников, педагогический совет, попечительский совет, наблюдательный совет или иной коллегиальный орган управления, действующий в соответствии с уставом образовательной организации.</w:t>
      </w:r>
    </w:p>
    <w:p w:rsidR="00D73B68" w:rsidRPr="00D73B68" w:rsidRDefault="00D73B68" w:rsidP="00D73B68">
      <w:pPr>
        <w:spacing w:after="0" w:line="240" w:lineRule="auto"/>
        <w:ind w:firstLine="709"/>
        <w:jc w:val="both"/>
        <w:rPr>
          <w:rFonts w:ascii="Liberation Serif" w:hAnsi="Liberation Serif" w:cs="Times New Roman"/>
          <w:i w:val="0"/>
          <w:sz w:val="28"/>
          <w:szCs w:val="28"/>
          <w:lang w:val="ru-RU"/>
        </w:rPr>
      </w:pPr>
    </w:p>
    <w:p w:rsidR="009E6B04" w:rsidRPr="00D73B68" w:rsidRDefault="004F488A" w:rsidP="008A3EF3">
      <w:pPr>
        <w:spacing w:after="0" w:line="240" w:lineRule="auto"/>
        <w:ind w:firstLine="709"/>
        <w:jc w:val="center"/>
        <w:rPr>
          <w:rFonts w:ascii="Liberation Serif" w:hAnsi="Liberation Serif" w:cs="Times New Roman"/>
          <w:b/>
          <w:i w:val="0"/>
          <w:sz w:val="28"/>
          <w:szCs w:val="28"/>
          <w:lang w:val="ru-RU"/>
        </w:rPr>
      </w:pPr>
      <w:r w:rsidRPr="00D73B68">
        <w:rPr>
          <w:rFonts w:ascii="Liberation Serif" w:hAnsi="Liberation Serif" w:cs="Times New Roman"/>
          <w:b/>
          <w:i w:val="0"/>
          <w:sz w:val="28"/>
          <w:szCs w:val="28"/>
          <w:lang w:val="ru-RU"/>
        </w:rPr>
        <w:t xml:space="preserve">4. </w:t>
      </w:r>
      <w:r w:rsidR="00A856BB" w:rsidRPr="00D73B68">
        <w:rPr>
          <w:rFonts w:ascii="Liberation Serif" w:hAnsi="Liberation Serif" w:cs="Times New Roman"/>
          <w:b/>
          <w:i w:val="0"/>
          <w:sz w:val="28"/>
          <w:szCs w:val="28"/>
          <w:lang w:val="ru-RU"/>
        </w:rPr>
        <w:t>Руководство организацией Фестиваля</w:t>
      </w:r>
    </w:p>
    <w:p w:rsidR="00BF6CBF" w:rsidRPr="00D73B68" w:rsidRDefault="004F488A"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4.</w:t>
      </w:r>
      <w:r w:rsidR="00E2133C" w:rsidRPr="00D73B68">
        <w:rPr>
          <w:rFonts w:ascii="Liberation Serif" w:hAnsi="Liberation Serif" w:cs="Times New Roman"/>
          <w:i w:val="0"/>
          <w:sz w:val="28"/>
          <w:szCs w:val="28"/>
          <w:lang w:val="ru-RU"/>
        </w:rPr>
        <w:t>1.</w:t>
      </w:r>
      <w:r w:rsidR="00BF6CBF" w:rsidRPr="00D73B68">
        <w:rPr>
          <w:rFonts w:ascii="Liberation Serif" w:hAnsi="Liberation Serif" w:cs="Times New Roman"/>
          <w:i w:val="0"/>
          <w:sz w:val="28"/>
          <w:szCs w:val="28"/>
          <w:lang w:val="ru-RU"/>
        </w:rPr>
        <w:t xml:space="preserve">В целях создания организационных условий проведения Фестиваля ежегодно приказом Управления образования Артемовского городского округа  формируется </w:t>
      </w:r>
      <w:r w:rsidR="00E2133C" w:rsidRPr="00D73B68">
        <w:rPr>
          <w:rFonts w:ascii="Liberation Serif" w:hAnsi="Liberation Serif" w:cs="Times New Roman"/>
          <w:i w:val="0"/>
          <w:sz w:val="28"/>
          <w:szCs w:val="28"/>
          <w:lang w:val="ru-RU"/>
        </w:rPr>
        <w:t>Организационный</w:t>
      </w:r>
      <w:r w:rsidR="00BF6CBF" w:rsidRPr="00D73B68">
        <w:rPr>
          <w:rFonts w:ascii="Liberation Serif" w:hAnsi="Liberation Serif" w:cs="Times New Roman"/>
          <w:i w:val="0"/>
          <w:sz w:val="28"/>
          <w:szCs w:val="28"/>
          <w:lang w:val="ru-RU"/>
        </w:rPr>
        <w:t xml:space="preserve"> комитет, включающий представителей Управления образования Артемовского городского округа, МКУ АГО «Центр обеспечения системы образования», профсоюзной организации  работников народного образования Артемовского района, совета руководителей дошкольных образовательных организаций Артемовского городского округа, представителей муниципальных образовательных организаций, общественности и средств массовой информации.</w:t>
      </w:r>
    </w:p>
    <w:p w:rsidR="00A856BB" w:rsidRPr="00D73B68" w:rsidRDefault="004F488A"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Оргкомитет Фестиваля</w:t>
      </w:r>
      <w:r w:rsidR="00A856BB" w:rsidRPr="00D73B68">
        <w:rPr>
          <w:rFonts w:ascii="Liberation Serif" w:hAnsi="Liberation Serif" w:cs="Times New Roman"/>
          <w:i w:val="0"/>
          <w:sz w:val="28"/>
          <w:szCs w:val="28"/>
          <w:lang w:val="ru-RU"/>
        </w:rPr>
        <w:t>:</w:t>
      </w:r>
    </w:p>
    <w:p w:rsidR="00A856BB" w:rsidRPr="00D73B68" w:rsidRDefault="00A856BB"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является координирующим органом по подготовке, организации и проведению конкурсов;</w:t>
      </w:r>
    </w:p>
    <w:p w:rsidR="00C2330F" w:rsidRPr="00D73B68" w:rsidRDefault="00BF6CBF"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руководствуется </w:t>
      </w:r>
      <w:r w:rsidR="00A856BB" w:rsidRPr="00D73B68">
        <w:rPr>
          <w:rFonts w:ascii="Liberation Serif" w:hAnsi="Liberation Serif" w:cs="Times New Roman"/>
          <w:i w:val="0"/>
          <w:sz w:val="28"/>
          <w:szCs w:val="28"/>
          <w:lang w:val="ru-RU"/>
        </w:rPr>
        <w:t xml:space="preserve">в своей деятельности </w:t>
      </w:r>
      <w:r w:rsidRPr="00D73B68">
        <w:rPr>
          <w:rFonts w:ascii="Liberation Serif" w:hAnsi="Liberation Serif" w:cs="Times New Roman"/>
          <w:i w:val="0"/>
          <w:sz w:val="28"/>
          <w:szCs w:val="28"/>
          <w:lang w:val="ru-RU"/>
        </w:rPr>
        <w:t>настоящим Положением</w:t>
      </w:r>
      <w:r w:rsidR="00A856BB" w:rsidRPr="00D73B68">
        <w:rPr>
          <w:rFonts w:ascii="Liberation Serif" w:hAnsi="Liberation Serif" w:cs="Times New Roman"/>
          <w:i w:val="0"/>
          <w:sz w:val="28"/>
          <w:szCs w:val="28"/>
          <w:lang w:val="ru-RU"/>
        </w:rPr>
        <w:t>;</w:t>
      </w:r>
    </w:p>
    <w:p w:rsidR="00A856BB" w:rsidRPr="00D73B68" w:rsidRDefault="00A856BB"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составляет календарный план проведения Фестиваля</w:t>
      </w:r>
      <w:r w:rsidR="00E2133C" w:rsidRPr="00D73B68">
        <w:rPr>
          <w:rFonts w:ascii="Liberation Serif" w:hAnsi="Liberation Serif" w:cs="Times New Roman"/>
          <w:i w:val="0"/>
          <w:sz w:val="28"/>
          <w:szCs w:val="28"/>
          <w:lang w:val="ru-RU"/>
        </w:rPr>
        <w:t>,</w:t>
      </w:r>
      <w:r w:rsidRPr="00D73B68">
        <w:rPr>
          <w:rFonts w:ascii="Liberation Serif" w:hAnsi="Liberation Serif" w:cs="Times New Roman"/>
          <w:i w:val="0"/>
          <w:sz w:val="28"/>
          <w:szCs w:val="28"/>
          <w:lang w:val="ru-RU"/>
        </w:rPr>
        <w:t xml:space="preserve"> определяет сроки проведения конкурсных мероприятий в рамках Фестиваля с учетом сроков проведения их последующих этапов на областном и всероссийском </w:t>
      </w:r>
      <w:r w:rsidRPr="00D73B68">
        <w:rPr>
          <w:rFonts w:ascii="Liberation Serif" w:hAnsi="Liberation Serif" w:cs="Times New Roman"/>
          <w:i w:val="0"/>
          <w:sz w:val="28"/>
          <w:szCs w:val="28"/>
          <w:lang w:val="ru-RU"/>
        </w:rPr>
        <w:lastRenderedPageBreak/>
        <w:t>уровне</w:t>
      </w:r>
      <w:r w:rsidR="00E2133C" w:rsidRPr="00D73B68">
        <w:rPr>
          <w:rFonts w:ascii="Liberation Serif" w:hAnsi="Liberation Serif" w:cs="Times New Roman"/>
          <w:i w:val="0"/>
          <w:sz w:val="28"/>
          <w:szCs w:val="28"/>
          <w:lang w:val="ru-RU"/>
        </w:rPr>
        <w:t>, предлагает  образовательные организации, которые назначаются ответственными за организацию и проведение конкретных конкурсных  мероприятий в рамках Фестиваля</w:t>
      </w:r>
      <w:r w:rsidRPr="00D73B68">
        <w:rPr>
          <w:rFonts w:ascii="Liberation Serif" w:hAnsi="Liberation Serif" w:cs="Times New Roman"/>
          <w:i w:val="0"/>
          <w:sz w:val="28"/>
          <w:szCs w:val="28"/>
          <w:lang w:val="ru-RU"/>
        </w:rPr>
        <w:t xml:space="preserve">; </w:t>
      </w:r>
    </w:p>
    <w:p w:rsidR="00A856BB" w:rsidRPr="00D73B68" w:rsidRDefault="00C95A7A"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согласует </w:t>
      </w:r>
      <w:r w:rsidR="00A856BB" w:rsidRPr="00D73B68">
        <w:rPr>
          <w:rFonts w:ascii="Liberation Serif" w:hAnsi="Liberation Serif" w:cs="Times New Roman"/>
          <w:i w:val="0"/>
          <w:sz w:val="28"/>
          <w:szCs w:val="28"/>
          <w:lang w:val="ru-RU"/>
        </w:rPr>
        <w:t xml:space="preserve"> проекты положений конкурсных мероприятий  Фестиваля;</w:t>
      </w:r>
    </w:p>
    <w:p w:rsidR="00A856BB" w:rsidRPr="00D73B68" w:rsidRDefault="00A856BB"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предлагает кандидатуры для включения в состав Жюри конкретных конкурсных мероприятий в рамках Фестиваля; </w:t>
      </w:r>
    </w:p>
    <w:p w:rsidR="00A856BB" w:rsidRPr="00D73B68" w:rsidRDefault="00A856BB"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ведет необходимую документацию по организации и проведению Фестиваля;</w:t>
      </w:r>
    </w:p>
    <w:p w:rsidR="00A856BB" w:rsidRPr="00D73B68" w:rsidRDefault="00A856BB"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формирует «Банк лучших практик»; </w:t>
      </w:r>
    </w:p>
    <w:p w:rsidR="001F1ACF" w:rsidRPr="00D73B68" w:rsidRDefault="00EC1EEC"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ведет в электронной форме </w:t>
      </w:r>
      <w:r w:rsidR="001F1ACF" w:rsidRPr="00D73B68">
        <w:rPr>
          <w:rFonts w:ascii="Liberation Serif" w:hAnsi="Liberation Serif" w:cs="Times New Roman"/>
          <w:i w:val="0"/>
          <w:sz w:val="28"/>
          <w:szCs w:val="28"/>
          <w:lang w:val="ru-RU"/>
        </w:rPr>
        <w:t>рейтинг активности муниципальных образовательных организаций - участников Фестиваля на протяжении всего периода проведения Фестиваля и выявляет наиболее активные организации, готовит представление к их поощрению;</w:t>
      </w:r>
    </w:p>
    <w:p w:rsidR="00A856BB" w:rsidRPr="00D73B68" w:rsidRDefault="00A856BB"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ежегодно подводит итоги реализации Фестиваля, представляет результаты  педагогическому сообществу Артемовского городского округа, осуществляет перспективное планирование мероприятий.</w:t>
      </w:r>
    </w:p>
    <w:p w:rsidR="00E2133C" w:rsidRPr="00D73B68" w:rsidRDefault="00E2133C"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4.2. </w:t>
      </w:r>
      <w:r w:rsidR="005A51A3" w:rsidRPr="00D73B68">
        <w:rPr>
          <w:rFonts w:ascii="Liberation Serif" w:hAnsi="Liberation Serif" w:cs="Times New Roman"/>
          <w:i w:val="0"/>
          <w:sz w:val="28"/>
          <w:szCs w:val="28"/>
          <w:lang w:val="ru-RU"/>
        </w:rPr>
        <w:t>Образовательные организации</w:t>
      </w:r>
      <w:r w:rsidR="007A6EAA">
        <w:rPr>
          <w:rFonts w:ascii="Liberation Serif" w:hAnsi="Liberation Serif" w:cs="Times New Roman"/>
          <w:i w:val="0"/>
          <w:sz w:val="28"/>
          <w:szCs w:val="28"/>
          <w:lang w:val="ru-RU"/>
        </w:rPr>
        <w:t>,</w:t>
      </w:r>
      <w:r w:rsidR="005A51A3" w:rsidRPr="00D73B68">
        <w:rPr>
          <w:rFonts w:ascii="Liberation Serif" w:hAnsi="Liberation Serif" w:cs="Times New Roman"/>
          <w:i w:val="0"/>
          <w:sz w:val="28"/>
          <w:szCs w:val="28"/>
          <w:lang w:val="ru-RU"/>
        </w:rPr>
        <w:t xml:space="preserve"> ответственные за организацию и проведение конкретных конкурсных мероприятий в рамках Фестиваля:</w:t>
      </w:r>
    </w:p>
    <w:p w:rsidR="005A51A3" w:rsidRPr="00D73B68" w:rsidRDefault="005A51A3"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руководствуются в своей деятельности настоящим Положением и положением о проведении конкретного конкурсного мероприятия;</w:t>
      </w:r>
    </w:p>
    <w:p w:rsidR="00B67062" w:rsidRPr="00D73B68" w:rsidRDefault="00B67062"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взаимодействуют с Организационным комитетом Фестиваля по вопросам проведения конкретного конкурсного мероприятия;</w:t>
      </w:r>
    </w:p>
    <w:p w:rsidR="00721BCD" w:rsidRPr="00D73B68" w:rsidRDefault="00721BCD"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провод</w:t>
      </w:r>
      <w:r w:rsidR="009D1728" w:rsidRPr="00D73B68">
        <w:rPr>
          <w:rFonts w:ascii="Liberation Serif" w:hAnsi="Liberation Serif" w:cs="Times New Roman"/>
          <w:i w:val="0"/>
          <w:sz w:val="28"/>
          <w:szCs w:val="28"/>
          <w:lang w:val="ru-RU"/>
        </w:rPr>
        <w:t>ят</w:t>
      </w:r>
      <w:r w:rsidRPr="00D73B68">
        <w:rPr>
          <w:rFonts w:ascii="Liberation Serif" w:hAnsi="Liberation Serif" w:cs="Times New Roman"/>
          <w:i w:val="0"/>
          <w:sz w:val="28"/>
          <w:szCs w:val="28"/>
          <w:lang w:val="ru-RU"/>
        </w:rPr>
        <w:t xml:space="preserve"> информационную кампанию среди муниципальных образовательных организаций по участию в мероприятии</w:t>
      </w:r>
      <w:r w:rsidR="009D1728" w:rsidRPr="00D73B68">
        <w:rPr>
          <w:rFonts w:ascii="Liberation Serif" w:hAnsi="Liberation Serif" w:cs="Times New Roman"/>
          <w:i w:val="0"/>
          <w:sz w:val="28"/>
          <w:szCs w:val="28"/>
          <w:lang w:val="ru-RU"/>
        </w:rPr>
        <w:t>;</w:t>
      </w:r>
    </w:p>
    <w:p w:rsidR="005A51A3" w:rsidRPr="00D73B68" w:rsidRDefault="005A51A3"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формируют на уровне образовательной организации </w:t>
      </w:r>
      <w:r w:rsidR="004F488A" w:rsidRPr="00D73B68">
        <w:rPr>
          <w:rFonts w:ascii="Liberation Serif" w:hAnsi="Liberation Serif" w:cs="Times New Roman"/>
          <w:i w:val="0"/>
          <w:sz w:val="28"/>
          <w:szCs w:val="28"/>
          <w:lang w:val="ru-RU"/>
        </w:rPr>
        <w:t>фестивальны</w:t>
      </w:r>
      <w:r w:rsidRPr="00D73B68">
        <w:rPr>
          <w:rFonts w:ascii="Liberation Serif" w:hAnsi="Liberation Serif" w:cs="Times New Roman"/>
          <w:i w:val="0"/>
          <w:sz w:val="28"/>
          <w:szCs w:val="28"/>
          <w:lang w:val="ru-RU"/>
        </w:rPr>
        <w:t>й  комитет</w:t>
      </w:r>
      <w:r w:rsidR="004F488A" w:rsidRPr="00D73B68">
        <w:rPr>
          <w:rFonts w:ascii="Liberation Serif" w:hAnsi="Liberation Serif" w:cs="Times New Roman"/>
          <w:i w:val="0"/>
          <w:sz w:val="28"/>
          <w:szCs w:val="28"/>
          <w:lang w:val="ru-RU"/>
        </w:rPr>
        <w:t>, в состав котор</w:t>
      </w:r>
      <w:r w:rsidRPr="00D73B68">
        <w:rPr>
          <w:rFonts w:ascii="Liberation Serif" w:hAnsi="Liberation Serif" w:cs="Times New Roman"/>
          <w:i w:val="0"/>
          <w:sz w:val="28"/>
          <w:szCs w:val="28"/>
          <w:lang w:val="ru-RU"/>
        </w:rPr>
        <w:t>ого</w:t>
      </w:r>
      <w:r w:rsidR="004F488A" w:rsidRPr="00D73B68">
        <w:rPr>
          <w:rFonts w:ascii="Liberation Serif" w:hAnsi="Liberation Serif" w:cs="Times New Roman"/>
          <w:i w:val="0"/>
          <w:sz w:val="28"/>
          <w:szCs w:val="28"/>
          <w:lang w:val="ru-RU"/>
        </w:rPr>
        <w:t xml:space="preserve"> входят представители администрации муниципальн</w:t>
      </w:r>
      <w:r w:rsidRPr="00D73B68">
        <w:rPr>
          <w:rFonts w:ascii="Liberation Serif" w:hAnsi="Liberation Serif" w:cs="Times New Roman"/>
          <w:i w:val="0"/>
          <w:sz w:val="28"/>
          <w:szCs w:val="28"/>
          <w:lang w:val="ru-RU"/>
        </w:rPr>
        <w:t xml:space="preserve">ой </w:t>
      </w:r>
      <w:r w:rsidR="004F488A" w:rsidRPr="00D73B68">
        <w:rPr>
          <w:rFonts w:ascii="Liberation Serif" w:hAnsi="Liberation Serif" w:cs="Times New Roman"/>
          <w:i w:val="0"/>
          <w:sz w:val="28"/>
          <w:szCs w:val="28"/>
          <w:lang w:val="ru-RU"/>
        </w:rPr>
        <w:t xml:space="preserve"> образовательн</w:t>
      </w:r>
      <w:r w:rsidRPr="00D73B68">
        <w:rPr>
          <w:rFonts w:ascii="Liberation Serif" w:hAnsi="Liberation Serif" w:cs="Times New Roman"/>
          <w:i w:val="0"/>
          <w:sz w:val="28"/>
          <w:szCs w:val="28"/>
          <w:lang w:val="ru-RU"/>
        </w:rPr>
        <w:t xml:space="preserve">ой </w:t>
      </w:r>
      <w:r w:rsidR="004F488A" w:rsidRPr="00D73B68">
        <w:rPr>
          <w:rFonts w:ascii="Liberation Serif" w:hAnsi="Liberation Serif" w:cs="Times New Roman"/>
          <w:i w:val="0"/>
          <w:sz w:val="28"/>
          <w:szCs w:val="28"/>
          <w:lang w:val="ru-RU"/>
        </w:rPr>
        <w:t xml:space="preserve"> организаци</w:t>
      </w:r>
      <w:r w:rsidRPr="00D73B68">
        <w:rPr>
          <w:rFonts w:ascii="Liberation Serif" w:hAnsi="Liberation Serif" w:cs="Times New Roman"/>
          <w:i w:val="0"/>
          <w:sz w:val="28"/>
          <w:szCs w:val="28"/>
          <w:lang w:val="ru-RU"/>
        </w:rPr>
        <w:t>и</w:t>
      </w:r>
      <w:r w:rsidR="004F488A" w:rsidRPr="00D73B68">
        <w:rPr>
          <w:rFonts w:ascii="Liberation Serif" w:hAnsi="Liberation Serif" w:cs="Times New Roman"/>
          <w:i w:val="0"/>
          <w:sz w:val="28"/>
          <w:szCs w:val="28"/>
          <w:lang w:val="ru-RU"/>
        </w:rPr>
        <w:t>, сотрудники муниципальн</w:t>
      </w:r>
      <w:r w:rsidRPr="00D73B68">
        <w:rPr>
          <w:rFonts w:ascii="Liberation Serif" w:hAnsi="Liberation Serif" w:cs="Times New Roman"/>
          <w:i w:val="0"/>
          <w:sz w:val="28"/>
          <w:szCs w:val="28"/>
          <w:lang w:val="ru-RU"/>
        </w:rPr>
        <w:t xml:space="preserve">ой </w:t>
      </w:r>
      <w:r w:rsidR="004F488A" w:rsidRPr="00D73B68">
        <w:rPr>
          <w:rFonts w:ascii="Liberation Serif" w:hAnsi="Liberation Serif" w:cs="Times New Roman"/>
          <w:i w:val="0"/>
          <w:sz w:val="28"/>
          <w:szCs w:val="28"/>
          <w:lang w:val="ru-RU"/>
        </w:rPr>
        <w:t>образовательн</w:t>
      </w:r>
      <w:r w:rsidRPr="00D73B68">
        <w:rPr>
          <w:rFonts w:ascii="Liberation Serif" w:hAnsi="Liberation Serif" w:cs="Times New Roman"/>
          <w:i w:val="0"/>
          <w:sz w:val="28"/>
          <w:szCs w:val="28"/>
          <w:lang w:val="ru-RU"/>
        </w:rPr>
        <w:t xml:space="preserve">ой </w:t>
      </w:r>
      <w:r w:rsidR="004F488A" w:rsidRPr="00D73B68">
        <w:rPr>
          <w:rFonts w:ascii="Liberation Serif" w:hAnsi="Liberation Serif" w:cs="Times New Roman"/>
          <w:i w:val="0"/>
          <w:sz w:val="28"/>
          <w:szCs w:val="28"/>
          <w:lang w:val="ru-RU"/>
        </w:rPr>
        <w:t xml:space="preserve"> организаций, ответственные за проведение</w:t>
      </w:r>
      <w:r w:rsidRPr="00D73B68">
        <w:rPr>
          <w:rFonts w:ascii="Liberation Serif" w:hAnsi="Liberation Serif" w:cs="Times New Roman"/>
          <w:i w:val="0"/>
          <w:sz w:val="28"/>
          <w:szCs w:val="28"/>
          <w:lang w:val="ru-RU"/>
        </w:rPr>
        <w:t xml:space="preserve"> конкурсного мероприятия, технические специалисты;</w:t>
      </w:r>
    </w:p>
    <w:p w:rsidR="00C95A7A" w:rsidRPr="00D73B68" w:rsidRDefault="00C95A7A"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разрабатывают проекты положений конкурсных мероприятий  Фестиваля;</w:t>
      </w:r>
    </w:p>
    <w:p w:rsidR="005A51A3" w:rsidRPr="00D73B68" w:rsidRDefault="005A51A3"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создают материально-технические, кадровые, методические условия для проведения мероприятия</w:t>
      </w:r>
      <w:r w:rsidR="00FB55B6">
        <w:rPr>
          <w:rFonts w:ascii="Liberation Serif" w:hAnsi="Liberation Serif" w:cs="Times New Roman"/>
          <w:i w:val="0"/>
          <w:sz w:val="28"/>
          <w:szCs w:val="28"/>
          <w:lang w:val="ru-RU"/>
        </w:rPr>
        <w:t xml:space="preserve"> </w:t>
      </w:r>
      <w:r w:rsidR="00721BCD" w:rsidRPr="00D73B68">
        <w:rPr>
          <w:rFonts w:ascii="Liberation Serif" w:hAnsi="Liberation Serif" w:cs="Times New Roman"/>
          <w:i w:val="0"/>
          <w:sz w:val="28"/>
          <w:szCs w:val="28"/>
          <w:lang w:val="ru-RU"/>
        </w:rPr>
        <w:t>(в том числе составляет программу проведения конкурса (сценарный план, сценарий), обеспечивает электронную площадку для проведения и иные усл</w:t>
      </w:r>
      <w:r w:rsidR="007A6EAA">
        <w:rPr>
          <w:rFonts w:ascii="Liberation Serif" w:hAnsi="Liberation Serif" w:cs="Times New Roman"/>
          <w:i w:val="0"/>
          <w:sz w:val="28"/>
          <w:szCs w:val="28"/>
          <w:lang w:val="ru-RU"/>
        </w:rPr>
        <w:t>ов</w:t>
      </w:r>
      <w:r w:rsidR="00721BCD" w:rsidRPr="00D73B68">
        <w:rPr>
          <w:rFonts w:ascii="Liberation Serif" w:hAnsi="Liberation Serif" w:cs="Times New Roman"/>
          <w:i w:val="0"/>
          <w:sz w:val="28"/>
          <w:szCs w:val="28"/>
          <w:lang w:val="ru-RU"/>
        </w:rPr>
        <w:t>ия);</w:t>
      </w:r>
    </w:p>
    <w:p w:rsidR="005A51A3" w:rsidRPr="00D73B68" w:rsidRDefault="005A51A3"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осуществляют сбор </w:t>
      </w:r>
      <w:r w:rsidR="00C95A7A" w:rsidRPr="00D73B68">
        <w:rPr>
          <w:rFonts w:ascii="Liberation Serif" w:hAnsi="Liberation Serif" w:cs="Times New Roman"/>
          <w:i w:val="0"/>
          <w:sz w:val="28"/>
          <w:szCs w:val="28"/>
          <w:lang w:val="ru-RU"/>
        </w:rPr>
        <w:t xml:space="preserve">заявок, </w:t>
      </w:r>
      <w:r w:rsidRPr="00D73B68">
        <w:rPr>
          <w:rFonts w:ascii="Liberation Serif" w:hAnsi="Liberation Serif" w:cs="Times New Roman"/>
          <w:i w:val="0"/>
          <w:sz w:val="28"/>
          <w:szCs w:val="28"/>
          <w:lang w:val="ru-RU"/>
        </w:rPr>
        <w:t xml:space="preserve">конкурсных материалов </w:t>
      </w:r>
      <w:r w:rsidR="00C95A7A" w:rsidRPr="00D73B68">
        <w:rPr>
          <w:rFonts w:ascii="Liberation Serif" w:hAnsi="Liberation Serif" w:cs="Times New Roman"/>
          <w:i w:val="0"/>
          <w:sz w:val="28"/>
          <w:szCs w:val="28"/>
          <w:lang w:val="ru-RU"/>
        </w:rPr>
        <w:t xml:space="preserve">и иной документации в соответствии с Положением о конкретном конкурсном мероприятии </w:t>
      </w:r>
      <w:r w:rsidRPr="00D73B68">
        <w:rPr>
          <w:rFonts w:ascii="Liberation Serif" w:hAnsi="Liberation Serif" w:cs="Times New Roman"/>
          <w:i w:val="0"/>
          <w:sz w:val="28"/>
          <w:szCs w:val="28"/>
          <w:lang w:val="ru-RU"/>
        </w:rPr>
        <w:t xml:space="preserve">в установленные Положениями сроки, </w:t>
      </w:r>
    </w:p>
    <w:p w:rsidR="005A51A3" w:rsidRPr="00D73B68" w:rsidRDefault="005A51A3"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создают условия </w:t>
      </w:r>
      <w:r w:rsidR="00883F56" w:rsidRPr="00D73B68">
        <w:rPr>
          <w:rFonts w:ascii="Liberation Serif" w:hAnsi="Liberation Serif" w:cs="Times New Roman"/>
          <w:i w:val="0"/>
          <w:sz w:val="28"/>
          <w:szCs w:val="28"/>
          <w:lang w:val="ru-RU"/>
        </w:rPr>
        <w:t xml:space="preserve"> и </w:t>
      </w:r>
      <w:r w:rsidRPr="00D73B68">
        <w:rPr>
          <w:rFonts w:ascii="Liberation Serif" w:hAnsi="Liberation Serif" w:cs="Times New Roman"/>
          <w:i w:val="0"/>
          <w:sz w:val="28"/>
          <w:szCs w:val="28"/>
          <w:lang w:val="ru-RU"/>
        </w:rPr>
        <w:t xml:space="preserve"> организуют работу членов Жюри</w:t>
      </w:r>
      <w:r w:rsidR="00883F56" w:rsidRPr="00D73B68">
        <w:rPr>
          <w:rFonts w:ascii="Liberation Serif" w:hAnsi="Liberation Serif" w:cs="Times New Roman"/>
          <w:i w:val="0"/>
          <w:sz w:val="28"/>
          <w:szCs w:val="28"/>
          <w:lang w:val="ru-RU"/>
        </w:rPr>
        <w:t>;</w:t>
      </w:r>
    </w:p>
    <w:p w:rsidR="00C2330F" w:rsidRPr="00D73B68" w:rsidRDefault="00B063ED"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осуществляют жеребьевку, подготовку </w:t>
      </w:r>
      <w:r w:rsidR="00883F56" w:rsidRPr="00D73B68">
        <w:rPr>
          <w:rFonts w:ascii="Liberation Serif" w:hAnsi="Liberation Serif" w:cs="Times New Roman"/>
          <w:i w:val="0"/>
          <w:sz w:val="28"/>
          <w:szCs w:val="28"/>
          <w:lang w:val="ru-RU"/>
        </w:rPr>
        <w:t>индивидуальны</w:t>
      </w:r>
      <w:r w:rsidRPr="00D73B68">
        <w:rPr>
          <w:rFonts w:ascii="Liberation Serif" w:hAnsi="Liberation Serif" w:cs="Times New Roman"/>
          <w:i w:val="0"/>
          <w:sz w:val="28"/>
          <w:szCs w:val="28"/>
          <w:lang w:val="ru-RU"/>
        </w:rPr>
        <w:t>х</w:t>
      </w:r>
      <w:r w:rsidR="00883F56" w:rsidRPr="00D73B68">
        <w:rPr>
          <w:rFonts w:ascii="Liberation Serif" w:hAnsi="Liberation Serif" w:cs="Times New Roman"/>
          <w:i w:val="0"/>
          <w:sz w:val="28"/>
          <w:szCs w:val="28"/>
          <w:lang w:val="ru-RU"/>
        </w:rPr>
        <w:t xml:space="preserve"> протокол</w:t>
      </w:r>
      <w:r w:rsidRPr="00D73B68">
        <w:rPr>
          <w:rFonts w:ascii="Liberation Serif" w:hAnsi="Liberation Serif" w:cs="Times New Roman"/>
          <w:i w:val="0"/>
          <w:sz w:val="28"/>
          <w:szCs w:val="28"/>
          <w:lang w:val="ru-RU"/>
        </w:rPr>
        <w:t>ов</w:t>
      </w:r>
      <w:r w:rsidR="00883F56" w:rsidRPr="00D73B68">
        <w:rPr>
          <w:rFonts w:ascii="Liberation Serif" w:hAnsi="Liberation Serif" w:cs="Times New Roman"/>
          <w:i w:val="0"/>
          <w:sz w:val="28"/>
          <w:szCs w:val="28"/>
          <w:lang w:val="ru-RU"/>
        </w:rPr>
        <w:t xml:space="preserve"> работы членов Жюри и сводн</w:t>
      </w:r>
      <w:r w:rsidRPr="00D73B68">
        <w:rPr>
          <w:rFonts w:ascii="Liberation Serif" w:hAnsi="Liberation Serif" w:cs="Times New Roman"/>
          <w:i w:val="0"/>
          <w:sz w:val="28"/>
          <w:szCs w:val="28"/>
          <w:lang w:val="ru-RU"/>
        </w:rPr>
        <w:t xml:space="preserve">ого </w:t>
      </w:r>
      <w:r w:rsidR="00883F56" w:rsidRPr="00D73B68">
        <w:rPr>
          <w:rFonts w:ascii="Liberation Serif" w:hAnsi="Liberation Serif" w:cs="Times New Roman"/>
          <w:i w:val="0"/>
          <w:sz w:val="28"/>
          <w:szCs w:val="28"/>
          <w:lang w:val="ru-RU"/>
        </w:rPr>
        <w:t>протокол</w:t>
      </w:r>
      <w:r w:rsidRPr="00D73B68">
        <w:rPr>
          <w:rFonts w:ascii="Liberation Serif" w:hAnsi="Liberation Serif" w:cs="Times New Roman"/>
          <w:i w:val="0"/>
          <w:sz w:val="28"/>
          <w:szCs w:val="28"/>
          <w:lang w:val="ru-RU"/>
        </w:rPr>
        <w:t>а</w:t>
      </w:r>
      <w:r w:rsidR="00883F56" w:rsidRPr="00D73B68">
        <w:rPr>
          <w:rFonts w:ascii="Liberation Serif" w:hAnsi="Liberation Serif" w:cs="Times New Roman"/>
          <w:i w:val="0"/>
          <w:sz w:val="28"/>
          <w:szCs w:val="28"/>
          <w:lang w:val="ru-RU"/>
        </w:rPr>
        <w:t xml:space="preserve">, обеспечивают </w:t>
      </w:r>
      <w:r w:rsidRPr="00D73B68">
        <w:rPr>
          <w:rFonts w:ascii="Liberation Serif" w:hAnsi="Liberation Serif" w:cs="Times New Roman"/>
          <w:i w:val="0"/>
          <w:sz w:val="28"/>
          <w:szCs w:val="28"/>
          <w:lang w:val="ru-RU"/>
        </w:rPr>
        <w:t xml:space="preserve">подсчет баллов  и </w:t>
      </w:r>
      <w:r w:rsidR="00883F56" w:rsidRPr="00D73B68">
        <w:rPr>
          <w:rFonts w:ascii="Liberation Serif" w:hAnsi="Liberation Serif" w:cs="Times New Roman"/>
          <w:i w:val="0"/>
          <w:sz w:val="28"/>
          <w:szCs w:val="28"/>
          <w:lang w:val="ru-RU"/>
        </w:rPr>
        <w:t>подписание протоколов</w:t>
      </w:r>
      <w:r w:rsidR="00F20232" w:rsidRPr="00D73B68">
        <w:rPr>
          <w:rFonts w:ascii="Liberation Serif" w:hAnsi="Liberation Serif" w:cs="Times New Roman"/>
          <w:i w:val="0"/>
          <w:sz w:val="28"/>
          <w:szCs w:val="28"/>
          <w:lang w:val="ru-RU"/>
        </w:rPr>
        <w:t xml:space="preserve"> членами Жюри</w:t>
      </w:r>
      <w:r w:rsidR="00883F56" w:rsidRPr="00D73B68">
        <w:rPr>
          <w:rFonts w:ascii="Liberation Serif" w:hAnsi="Liberation Serif" w:cs="Times New Roman"/>
          <w:i w:val="0"/>
          <w:sz w:val="28"/>
          <w:szCs w:val="28"/>
          <w:lang w:val="ru-RU"/>
        </w:rPr>
        <w:t>;</w:t>
      </w:r>
    </w:p>
    <w:p w:rsidR="00883F56" w:rsidRPr="00D73B68" w:rsidRDefault="00883F56"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ведут рейтинг </w:t>
      </w:r>
      <w:r w:rsidR="00C95A7A" w:rsidRPr="00D73B68">
        <w:rPr>
          <w:rFonts w:ascii="Liberation Serif" w:hAnsi="Liberation Serif" w:cs="Times New Roman"/>
          <w:i w:val="0"/>
          <w:sz w:val="28"/>
          <w:szCs w:val="28"/>
          <w:lang w:val="ru-RU"/>
        </w:rPr>
        <w:t xml:space="preserve">конкурсных работ (конкурсантов); </w:t>
      </w:r>
    </w:p>
    <w:p w:rsidR="00C95A7A" w:rsidRPr="00D73B68" w:rsidRDefault="00C95A7A"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lastRenderedPageBreak/>
        <w:t>осуществляют анализ  конкурсного мероприятия, обобщение адресных рекомендаций членов Жюри по итогам работы с последующим  формированием и направлением в трехдневный срок после проведения мероприятия в Управление образования Артемовского городского округа аналитической справки об итогах конкурса;</w:t>
      </w:r>
    </w:p>
    <w:p w:rsidR="00C95A7A" w:rsidRPr="00D73B68" w:rsidRDefault="00C95A7A"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осуществляют подготовку материала для средств массовой информации о проведении конкретного конкурсного мероприятия; </w:t>
      </w:r>
    </w:p>
    <w:p w:rsidR="00C95A7A" w:rsidRPr="00D73B68" w:rsidRDefault="00C95A7A" w:rsidP="008A3EF3">
      <w:pPr>
        <w:pStyle w:val="ab"/>
        <w:numPr>
          <w:ilvl w:val="0"/>
          <w:numId w:val="10"/>
        </w:numPr>
        <w:spacing w:after="0" w:line="240" w:lineRule="auto"/>
        <w:ind w:left="0" w:firstLine="709"/>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осуществляют формирование  фото-видео-банка материалов конкурсантов;</w:t>
      </w:r>
    </w:p>
    <w:p w:rsidR="00A856BB" w:rsidRPr="00D73B68" w:rsidRDefault="00C95A7A" w:rsidP="008A3EF3">
      <w:pPr>
        <w:pStyle w:val="ab"/>
        <w:numPr>
          <w:ilvl w:val="0"/>
          <w:numId w:val="10"/>
        </w:numPr>
        <w:spacing w:after="0" w:line="240" w:lineRule="auto"/>
        <w:ind w:left="0" w:firstLine="709"/>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осуществляют формирование и передачу в Организационный комитет Фести</w:t>
      </w:r>
      <w:r w:rsidR="007A6EAA">
        <w:rPr>
          <w:rFonts w:ascii="Liberation Serif" w:hAnsi="Liberation Serif" w:cs="Liberation Serif"/>
          <w:i w:val="0"/>
          <w:sz w:val="28"/>
          <w:szCs w:val="28"/>
          <w:lang w:val="ru-RU"/>
        </w:rPr>
        <w:t>в</w:t>
      </w:r>
      <w:r w:rsidRPr="00D73B68">
        <w:rPr>
          <w:rFonts w:ascii="Liberation Serif" w:hAnsi="Liberation Serif" w:cs="Liberation Serif"/>
          <w:i w:val="0"/>
          <w:sz w:val="28"/>
          <w:szCs w:val="28"/>
          <w:lang w:val="ru-RU"/>
        </w:rPr>
        <w:t>аля «Банка лучших практик</w:t>
      </w:r>
      <w:r w:rsidR="007A6EAA">
        <w:rPr>
          <w:rFonts w:ascii="Liberation Serif" w:hAnsi="Liberation Serif" w:cs="Liberation Serif"/>
          <w:i w:val="0"/>
          <w:sz w:val="28"/>
          <w:szCs w:val="28"/>
          <w:lang w:val="ru-RU"/>
        </w:rPr>
        <w:t>»</w:t>
      </w:r>
      <w:r w:rsidR="009D1728" w:rsidRPr="00D73B68">
        <w:rPr>
          <w:rFonts w:ascii="Liberation Serif" w:hAnsi="Liberation Serif" w:cs="Liberation Serif"/>
          <w:i w:val="0"/>
          <w:sz w:val="28"/>
          <w:szCs w:val="28"/>
          <w:lang w:val="ru-RU"/>
        </w:rPr>
        <w:t>;</w:t>
      </w:r>
    </w:p>
    <w:p w:rsidR="009D1728" w:rsidRPr="00D73B68" w:rsidRDefault="009D1728"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готовят проекты грамот для награждения победителей и призеров мероприятия, сертификаты участников; </w:t>
      </w:r>
    </w:p>
    <w:p w:rsidR="008D74EA" w:rsidRPr="00D73B68" w:rsidRDefault="008D74EA"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вносят информацию о результатах к</w:t>
      </w:r>
      <w:r w:rsidR="00EC1EEC" w:rsidRPr="00D73B68">
        <w:rPr>
          <w:rFonts w:ascii="Liberation Serif" w:hAnsi="Liberation Serif" w:cs="Times New Roman"/>
          <w:i w:val="0"/>
          <w:sz w:val="28"/>
          <w:szCs w:val="28"/>
          <w:lang w:val="ru-RU"/>
        </w:rPr>
        <w:t xml:space="preserve">онкурса в муниципальный Рейтинг </w:t>
      </w:r>
      <w:r w:rsidR="00EC1EEC" w:rsidRPr="00A57099">
        <w:rPr>
          <w:rFonts w:ascii="Liberation Serif" w:hAnsi="Liberation Serif" w:cs="Times New Roman"/>
          <w:i w:val="0"/>
          <w:sz w:val="28"/>
          <w:szCs w:val="28"/>
          <w:lang w:val="ru-RU"/>
        </w:rPr>
        <w:t xml:space="preserve">по ссылке  </w:t>
      </w:r>
      <w:hyperlink r:id="rId5" w:history="1">
        <w:r w:rsidR="007A6EAA" w:rsidRPr="006F46F4">
          <w:rPr>
            <w:rStyle w:val="af4"/>
            <w:rFonts w:ascii="Liberation Serif" w:hAnsi="Liberation Serif" w:cs="Times New Roman"/>
            <w:i w:val="0"/>
            <w:sz w:val="28"/>
            <w:szCs w:val="28"/>
            <w:lang w:val="ru-RU"/>
          </w:rPr>
          <w:t>https://clck.ru/332XmL</w:t>
        </w:r>
      </w:hyperlink>
    </w:p>
    <w:p w:rsidR="009D1728" w:rsidRPr="00D73B68" w:rsidRDefault="009D1728"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готовят   ведомости на выдачу наградной продукции по итогам проведения мероприятия. </w:t>
      </w:r>
    </w:p>
    <w:p w:rsidR="005C76B7" w:rsidRPr="00D73B68" w:rsidRDefault="005C76B7"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4.3.  Проекты положений должны включать следующие разделы: </w:t>
      </w:r>
    </w:p>
    <w:p w:rsidR="005C76B7" w:rsidRPr="00D73B68" w:rsidRDefault="005C76B7"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1. Общие положения </w:t>
      </w:r>
    </w:p>
    <w:p w:rsidR="005C76B7" w:rsidRPr="00D73B68" w:rsidRDefault="005C76B7"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2. Цель и задачи конкурса. Цель должна быть указана одна, а задач несколько, которые направлены на достижение данной цели. </w:t>
      </w:r>
    </w:p>
    <w:p w:rsidR="000C3C4D" w:rsidRPr="00D73B68" w:rsidRDefault="005C76B7"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3. </w:t>
      </w:r>
      <w:r w:rsidR="000C3C4D" w:rsidRPr="00D73B68">
        <w:rPr>
          <w:rFonts w:ascii="Liberation Serif" w:hAnsi="Liberation Serif" w:cs="Times New Roman"/>
          <w:i w:val="0"/>
          <w:sz w:val="28"/>
          <w:szCs w:val="28"/>
          <w:lang w:val="ru-RU"/>
        </w:rPr>
        <w:t>Участники конкурса</w:t>
      </w:r>
    </w:p>
    <w:p w:rsidR="000C3C4D" w:rsidRPr="00D73B68" w:rsidRDefault="000C3C4D"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4. Руководство конкурса</w:t>
      </w:r>
    </w:p>
    <w:p w:rsidR="005C76B7" w:rsidRPr="00D73B68" w:rsidRDefault="000C3C4D" w:rsidP="00FB55B6">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5.Условия участия и порядок проведения  Конкурса (с</w:t>
      </w:r>
      <w:r w:rsidR="005C76B7" w:rsidRPr="00D73B68">
        <w:rPr>
          <w:rFonts w:ascii="Liberation Serif" w:hAnsi="Liberation Serif" w:cs="Times New Roman"/>
          <w:i w:val="0"/>
          <w:sz w:val="28"/>
          <w:szCs w:val="28"/>
          <w:lang w:val="ru-RU"/>
        </w:rPr>
        <w:t xml:space="preserve">роки и место проведения (с указанием формы дистанционного формата, места проведения, даты и времени проведения мероприятия, при необходимости указания даты и времени проведения </w:t>
      </w:r>
      <w:r w:rsidRPr="00D73B68">
        <w:rPr>
          <w:rFonts w:ascii="Liberation Serif" w:hAnsi="Liberation Serif" w:cs="Times New Roman"/>
          <w:i w:val="0"/>
          <w:sz w:val="28"/>
          <w:szCs w:val="28"/>
          <w:lang w:val="ru-RU"/>
        </w:rPr>
        <w:t>пробного подключения / репетиций), у</w:t>
      </w:r>
      <w:r w:rsidR="005C76B7" w:rsidRPr="00D73B68">
        <w:rPr>
          <w:rFonts w:ascii="Liberation Serif" w:hAnsi="Liberation Serif" w:cs="Times New Roman"/>
          <w:i w:val="0"/>
          <w:sz w:val="28"/>
          <w:szCs w:val="28"/>
          <w:lang w:val="ru-RU"/>
        </w:rPr>
        <w:t>словия участия (с указанием категории участников, кол-ва участников, условий участия, формы и сроков предостав</w:t>
      </w:r>
      <w:r w:rsidRPr="00D73B68">
        <w:rPr>
          <w:rFonts w:ascii="Liberation Serif" w:hAnsi="Liberation Serif" w:cs="Times New Roman"/>
          <w:i w:val="0"/>
          <w:sz w:val="28"/>
          <w:szCs w:val="28"/>
          <w:lang w:val="ru-RU"/>
        </w:rPr>
        <w:t>ления заявок на участие и др.), требования к участникам, п</w:t>
      </w:r>
      <w:r w:rsidR="005C76B7" w:rsidRPr="00D73B68">
        <w:rPr>
          <w:rFonts w:ascii="Liberation Serif" w:hAnsi="Liberation Serif" w:cs="Times New Roman"/>
          <w:i w:val="0"/>
          <w:sz w:val="28"/>
          <w:szCs w:val="28"/>
          <w:lang w:val="ru-RU"/>
        </w:rPr>
        <w:t xml:space="preserve">орядок проведения. </w:t>
      </w:r>
    </w:p>
    <w:p w:rsidR="005C76B7" w:rsidRPr="00D73B68" w:rsidRDefault="000C3C4D"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6. Подведение итогов Конкурса (п</w:t>
      </w:r>
      <w:r w:rsidR="005C76B7" w:rsidRPr="00D73B68">
        <w:rPr>
          <w:rFonts w:ascii="Liberation Serif" w:hAnsi="Liberation Serif" w:cs="Times New Roman"/>
          <w:i w:val="0"/>
          <w:sz w:val="28"/>
          <w:szCs w:val="28"/>
          <w:lang w:val="ru-RU"/>
        </w:rPr>
        <w:t xml:space="preserve">орядок подведения итогов и определения победителей (с указанием сроков подведения итогов, </w:t>
      </w:r>
      <w:r w:rsidRPr="00D73B68">
        <w:rPr>
          <w:rFonts w:ascii="Liberation Serif" w:hAnsi="Liberation Serif" w:cs="Times New Roman"/>
          <w:i w:val="0"/>
          <w:sz w:val="28"/>
          <w:szCs w:val="28"/>
          <w:lang w:val="ru-RU"/>
        </w:rPr>
        <w:t xml:space="preserve">принципа формирования и </w:t>
      </w:r>
      <w:r w:rsidR="005C76B7" w:rsidRPr="00D73B68">
        <w:rPr>
          <w:rFonts w:ascii="Liberation Serif" w:hAnsi="Liberation Serif" w:cs="Times New Roman"/>
          <w:i w:val="0"/>
          <w:sz w:val="28"/>
          <w:szCs w:val="28"/>
          <w:lang w:val="ru-RU"/>
        </w:rPr>
        <w:t>формата работы Жюри и др.)</w:t>
      </w:r>
      <w:r w:rsidRPr="00D73B68">
        <w:rPr>
          <w:rFonts w:ascii="Liberation Serif" w:hAnsi="Liberation Serif" w:cs="Times New Roman"/>
          <w:i w:val="0"/>
          <w:sz w:val="28"/>
          <w:szCs w:val="28"/>
          <w:lang w:val="ru-RU"/>
        </w:rPr>
        <w:t>, награждение)</w:t>
      </w:r>
    </w:p>
    <w:p w:rsidR="005C76B7" w:rsidRPr="00D73B68" w:rsidRDefault="005C76B7" w:rsidP="008A3EF3">
      <w:pPr>
        <w:spacing w:after="0" w:line="240" w:lineRule="auto"/>
        <w:ind w:firstLine="709"/>
        <w:jc w:val="both"/>
        <w:rPr>
          <w:rFonts w:ascii="Liberation Serif" w:hAnsi="Liberation Serif" w:cs="Times New Roman"/>
          <w:i w:val="0"/>
          <w:sz w:val="28"/>
          <w:szCs w:val="28"/>
          <w:lang w:val="ru-RU"/>
        </w:rPr>
      </w:pPr>
      <w:r w:rsidRPr="00A57099">
        <w:rPr>
          <w:rFonts w:ascii="Liberation Serif" w:hAnsi="Liberation Serif" w:cs="Times New Roman"/>
          <w:i w:val="0"/>
          <w:sz w:val="28"/>
          <w:szCs w:val="28"/>
          <w:lang w:val="ru-RU"/>
        </w:rPr>
        <w:t>Шрифт текс</w:t>
      </w:r>
      <w:r w:rsidR="00D73B68" w:rsidRPr="00A57099">
        <w:rPr>
          <w:rFonts w:ascii="Liberation Serif" w:hAnsi="Liberation Serif" w:cs="Times New Roman"/>
          <w:i w:val="0"/>
          <w:sz w:val="28"/>
          <w:szCs w:val="28"/>
          <w:lang w:val="ru-RU"/>
        </w:rPr>
        <w:t>т</w:t>
      </w:r>
      <w:r w:rsidRPr="00A57099">
        <w:rPr>
          <w:rFonts w:ascii="Liberation Serif" w:hAnsi="Liberation Serif" w:cs="Times New Roman"/>
          <w:i w:val="0"/>
          <w:sz w:val="28"/>
          <w:szCs w:val="28"/>
          <w:lang w:val="ru-RU"/>
        </w:rPr>
        <w:t>а документа</w:t>
      </w:r>
      <w:r w:rsidR="00FB55B6">
        <w:rPr>
          <w:rFonts w:ascii="Liberation Serif" w:hAnsi="Liberation Serif" w:cs="Times New Roman"/>
          <w:i w:val="0"/>
          <w:sz w:val="28"/>
          <w:szCs w:val="28"/>
          <w:lang w:val="ru-RU"/>
        </w:rPr>
        <w:t xml:space="preserve"> </w:t>
      </w:r>
      <w:r w:rsidRPr="00A57099">
        <w:rPr>
          <w:rFonts w:ascii="Liberation Serif" w:hAnsi="Liberation Serif" w:cs="Times New Roman"/>
          <w:i w:val="0"/>
          <w:sz w:val="28"/>
          <w:szCs w:val="28"/>
          <w:lang w:val="ru-RU"/>
        </w:rPr>
        <w:t>-</w:t>
      </w:r>
      <w:r w:rsidR="00FB55B6">
        <w:rPr>
          <w:rFonts w:ascii="Liberation Serif" w:hAnsi="Liberation Serif" w:cs="Times New Roman"/>
          <w:i w:val="0"/>
          <w:sz w:val="28"/>
          <w:szCs w:val="28"/>
          <w:lang w:val="ru-RU"/>
        </w:rPr>
        <w:t xml:space="preserve"> </w:t>
      </w:r>
      <w:proofErr w:type="spellStart"/>
      <w:r w:rsidR="00FB55B6" w:rsidRPr="00FB55B6">
        <w:rPr>
          <w:rFonts w:ascii="Liberation Serif" w:hAnsi="Liberation Serif" w:cs="Times New Roman"/>
          <w:i w:val="0"/>
          <w:sz w:val="28"/>
          <w:szCs w:val="28"/>
          <w:lang w:val="ru-RU"/>
        </w:rPr>
        <w:t>Liberation</w:t>
      </w:r>
      <w:proofErr w:type="spellEnd"/>
      <w:r w:rsidR="00FB55B6" w:rsidRPr="00FB55B6">
        <w:rPr>
          <w:rFonts w:ascii="Liberation Serif" w:hAnsi="Liberation Serif" w:cs="Times New Roman"/>
          <w:i w:val="0"/>
          <w:sz w:val="28"/>
          <w:szCs w:val="28"/>
          <w:lang w:val="ru-RU"/>
        </w:rPr>
        <w:t xml:space="preserve"> </w:t>
      </w:r>
      <w:proofErr w:type="spellStart"/>
      <w:r w:rsidR="00FB55B6" w:rsidRPr="00FB55B6">
        <w:rPr>
          <w:rFonts w:ascii="Liberation Serif" w:hAnsi="Liberation Serif" w:cs="Times New Roman"/>
          <w:i w:val="0"/>
          <w:sz w:val="28"/>
          <w:szCs w:val="28"/>
          <w:lang w:val="ru-RU"/>
        </w:rPr>
        <w:t>Serif</w:t>
      </w:r>
      <w:proofErr w:type="spellEnd"/>
      <w:r w:rsidRPr="00A57099">
        <w:rPr>
          <w:rFonts w:ascii="Liberation Serif" w:hAnsi="Liberation Serif" w:cs="Times New Roman"/>
          <w:i w:val="0"/>
          <w:sz w:val="28"/>
          <w:szCs w:val="28"/>
          <w:lang w:val="ru-RU"/>
        </w:rPr>
        <w:t>, размер кегля 1</w:t>
      </w:r>
      <w:r w:rsidR="00A57099" w:rsidRPr="00A57099">
        <w:rPr>
          <w:rFonts w:ascii="Liberation Serif" w:hAnsi="Liberation Serif" w:cs="Times New Roman"/>
          <w:i w:val="0"/>
          <w:sz w:val="28"/>
          <w:szCs w:val="28"/>
          <w:lang w:val="ru-RU"/>
        </w:rPr>
        <w:t>4, интервал –</w:t>
      </w:r>
      <w:r w:rsidRPr="00A57099">
        <w:rPr>
          <w:rFonts w:ascii="Liberation Serif" w:hAnsi="Liberation Serif" w:cs="Times New Roman"/>
          <w:i w:val="0"/>
          <w:sz w:val="28"/>
          <w:szCs w:val="28"/>
          <w:lang w:val="ru-RU"/>
        </w:rPr>
        <w:t>1</w:t>
      </w:r>
      <w:r w:rsidR="00A57099" w:rsidRPr="00A57099">
        <w:rPr>
          <w:rFonts w:ascii="Liberation Serif" w:hAnsi="Liberation Serif" w:cs="Times New Roman"/>
          <w:i w:val="0"/>
          <w:sz w:val="28"/>
          <w:szCs w:val="28"/>
          <w:lang w:val="ru-RU"/>
        </w:rPr>
        <w:t>,15,</w:t>
      </w:r>
      <w:r w:rsidR="000C3C4D" w:rsidRPr="00A57099">
        <w:rPr>
          <w:rFonts w:ascii="Liberation Serif" w:hAnsi="Liberation Serif" w:cs="Times New Roman"/>
          <w:i w:val="0"/>
          <w:sz w:val="28"/>
          <w:szCs w:val="28"/>
          <w:lang w:val="ru-RU"/>
        </w:rPr>
        <w:t xml:space="preserve"> выравнивание основного текста -</w:t>
      </w:r>
      <w:r w:rsidR="00FB55B6">
        <w:rPr>
          <w:rFonts w:ascii="Liberation Serif" w:hAnsi="Liberation Serif" w:cs="Times New Roman"/>
          <w:i w:val="0"/>
          <w:sz w:val="28"/>
          <w:szCs w:val="28"/>
          <w:lang w:val="ru-RU"/>
        </w:rPr>
        <w:t xml:space="preserve"> </w:t>
      </w:r>
      <w:r w:rsidR="000C3C4D" w:rsidRPr="00A57099">
        <w:rPr>
          <w:rFonts w:ascii="Liberation Serif" w:hAnsi="Liberation Serif" w:cs="Times New Roman"/>
          <w:i w:val="0"/>
          <w:sz w:val="28"/>
          <w:szCs w:val="28"/>
          <w:lang w:val="ru-RU"/>
        </w:rPr>
        <w:t xml:space="preserve">по ширине; заголовки – выравнивание по центру. </w:t>
      </w:r>
      <w:r w:rsidRPr="00A57099">
        <w:rPr>
          <w:rFonts w:ascii="Liberation Serif" w:hAnsi="Liberation Serif" w:cs="Times New Roman"/>
          <w:i w:val="0"/>
          <w:sz w:val="28"/>
          <w:szCs w:val="28"/>
          <w:lang w:val="ru-RU"/>
        </w:rPr>
        <w:t>К Положению о проведении мероприятия прилагаются необходимые Приложения (заявка на участие, согласие на обработку персональных данных</w:t>
      </w:r>
      <w:r w:rsidR="000C3C4D" w:rsidRPr="00A57099">
        <w:rPr>
          <w:rFonts w:ascii="Liberation Serif" w:hAnsi="Liberation Serif" w:cs="Times New Roman"/>
          <w:i w:val="0"/>
          <w:sz w:val="28"/>
          <w:szCs w:val="28"/>
          <w:lang w:val="ru-RU"/>
        </w:rPr>
        <w:t xml:space="preserve">, критерии оценивания работ (выступлений конкурсантов) </w:t>
      </w:r>
      <w:r w:rsidRPr="00A57099">
        <w:rPr>
          <w:rFonts w:ascii="Liberation Serif" w:hAnsi="Liberation Serif" w:cs="Times New Roman"/>
          <w:i w:val="0"/>
          <w:sz w:val="28"/>
          <w:szCs w:val="28"/>
          <w:lang w:val="ru-RU"/>
        </w:rPr>
        <w:t xml:space="preserve"> и др.).</w:t>
      </w:r>
    </w:p>
    <w:p w:rsidR="00333E67" w:rsidRPr="00D73B68" w:rsidRDefault="00333E67" w:rsidP="008A3EF3">
      <w:pPr>
        <w:spacing w:after="0" w:line="240" w:lineRule="auto"/>
        <w:ind w:firstLine="709"/>
        <w:jc w:val="both"/>
        <w:rPr>
          <w:rFonts w:ascii="Liberation Serif" w:hAnsi="Liberation Serif" w:cs="Times New Roman"/>
          <w:i w:val="0"/>
          <w:sz w:val="28"/>
          <w:szCs w:val="28"/>
          <w:lang w:val="ru-RU"/>
        </w:rPr>
      </w:pPr>
    </w:p>
    <w:p w:rsidR="005C76B7" w:rsidRPr="00D73B68" w:rsidRDefault="005C76B7" w:rsidP="008A3EF3">
      <w:pPr>
        <w:spacing w:after="0" w:line="240" w:lineRule="auto"/>
        <w:ind w:firstLine="709"/>
        <w:jc w:val="center"/>
        <w:rPr>
          <w:rFonts w:ascii="Liberation Serif" w:hAnsi="Liberation Serif" w:cs="Times New Roman"/>
          <w:b/>
          <w:i w:val="0"/>
          <w:sz w:val="28"/>
          <w:szCs w:val="28"/>
          <w:lang w:val="ru-RU"/>
        </w:rPr>
      </w:pPr>
      <w:r w:rsidRPr="00D73B68">
        <w:rPr>
          <w:rFonts w:ascii="Liberation Serif" w:hAnsi="Liberation Serif" w:cs="Times New Roman"/>
          <w:b/>
          <w:i w:val="0"/>
          <w:sz w:val="28"/>
          <w:szCs w:val="28"/>
          <w:lang w:val="ru-RU"/>
        </w:rPr>
        <w:t xml:space="preserve">5.Порядок проведения </w:t>
      </w:r>
      <w:r w:rsidR="00721BCD" w:rsidRPr="00D73B68">
        <w:rPr>
          <w:rFonts w:ascii="Liberation Serif" w:hAnsi="Liberation Serif" w:cs="Times New Roman"/>
          <w:b/>
          <w:i w:val="0"/>
          <w:sz w:val="28"/>
          <w:szCs w:val="28"/>
          <w:lang w:val="ru-RU"/>
        </w:rPr>
        <w:t>Фестиваля</w:t>
      </w:r>
    </w:p>
    <w:p w:rsidR="009D1728" w:rsidRPr="00D73B68" w:rsidRDefault="009D1728"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5.1. </w:t>
      </w:r>
      <w:r w:rsidR="005A35D6">
        <w:rPr>
          <w:rFonts w:ascii="Liberation Serif" w:hAnsi="Liberation Serif" w:cs="Times New Roman"/>
          <w:i w:val="0"/>
          <w:sz w:val="28"/>
          <w:szCs w:val="28"/>
          <w:lang w:val="ru-RU"/>
        </w:rPr>
        <w:t xml:space="preserve">  </w:t>
      </w:r>
      <w:r w:rsidRPr="00D73B68">
        <w:rPr>
          <w:rFonts w:ascii="Liberation Serif" w:hAnsi="Liberation Serif" w:cs="Times New Roman"/>
          <w:i w:val="0"/>
          <w:sz w:val="28"/>
          <w:szCs w:val="28"/>
          <w:lang w:val="ru-RU"/>
        </w:rPr>
        <w:t xml:space="preserve">Фестиваль проводится </w:t>
      </w:r>
      <w:r w:rsidR="00333E67" w:rsidRPr="00D73B68">
        <w:rPr>
          <w:rFonts w:ascii="Liberation Serif" w:hAnsi="Liberation Serif" w:cs="Times New Roman"/>
          <w:i w:val="0"/>
          <w:sz w:val="28"/>
          <w:szCs w:val="28"/>
          <w:lang w:val="ru-RU"/>
        </w:rPr>
        <w:t xml:space="preserve">ежегодно </w:t>
      </w:r>
      <w:r w:rsidRPr="00D73B68">
        <w:rPr>
          <w:rFonts w:ascii="Liberation Serif" w:hAnsi="Liberation Serif" w:cs="Times New Roman"/>
          <w:i w:val="0"/>
          <w:sz w:val="28"/>
          <w:szCs w:val="28"/>
          <w:lang w:val="ru-RU"/>
        </w:rPr>
        <w:t>в течени</w:t>
      </w:r>
      <w:r w:rsidR="00A61BB8">
        <w:rPr>
          <w:rFonts w:ascii="Liberation Serif" w:hAnsi="Liberation Serif" w:cs="Times New Roman"/>
          <w:i w:val="0"/>
          <w:sz w:val="28"/>
          <w:szCs w:val="28"/>
          <w:lang w:val="ru-RU"/>
        </w:rPr>
        <w:t>е</w:t>
      </w:r>
      <w:r w:rsidRPr="00D73B68">
        <w:rPr>
          <w:rFonts w:ascii="Liberation Serif" w:hAnsi="Liberation Serif" w:cs="Times New Roman"/>
          <w:i w:val="0"/>
          <w:sz w:val="28"/>
          <w:szCs w:val="28"/>
          <w:lang w:val="ru-RU"/>
        </w:rPr>
        <w:t xml:space="preserve"> календарного года</w:t>
      </w:r>
      <w:r w:rsidR="00333E67" w:rsidRPr="00D73B68">
        <w:rPr>
          <w:rFonts w:ascii="Liberation Serif" w:hAnsi="Liberation Serif" w:cs="Times New Roman"/>
          <w:i w:val="0"/>
          <w:sz w:val="28"/>
          <w:szCs w:val="28"/>
          <w:lang w:val="ru-RU"/>
        </w:rPr>
        <w:t>.</w:t>
      </w:r>
    </w:p>
    <w:p w:rsidR="00333E67" w:rsidRPr="00D73B68" w:rsidRDefault="00333E67"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5.2. Перечень мероприятий Фестиваля определяется Календарем мероприятий муниципального фестиваля   педагогических работников  </w:t>
      </w:r>
      <w:r w:rsidRPr="00D73B68">
        <w:rPr>
          <w:rFonts w:ascii="Liberation Serif" w:hAnsi="Liberation Serif" w:cs="Times New Roman"/>
          <w:i w:val="0"/>
          <w:sz w:val="28"/>
          <w:szCs w:val="28"/>
          <w:lang w:val="ru-RU"/>
        </w:rPr>
        <w:lastRenderedPageBreak/>
        <w:t>«Ключ к успеху»,   который ежегодно формируется и утверждается приказом Управления образования Артемовского городского округа.</w:t>
      </w:r>
    </w:p>
    <w:p w:rsidR="00333E67" w:rsidRPr="00D73B68" w:rsidRDefault="00333E67"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5.3. Конкурсные мероприятия проводятся в очной, очно-</w:t>
      </w:r>
      <w:proofErr w:type="gramStart"/>
      <w:r w:rsidRPr="00D73B68">
        <w:rPr>
          <w:rFonts w:ascii="Liberation Serif" w:hAnsi="Liberation Serif" w:cs="Times New Roman"/>
          <w:i w:val="0"/>
          <w:sz w:val="28"/>
          <w:szCs w:val="28"/>
          <w:lang w:val="ru-RU"/>
        </w:rPr>
        <w:t>заочной,  дистанционной</w:t>
      </w:r>
      <w:proofErr w:type="gramEnd"/>
      <w:r w:rsidRPr="00D73B68">
        <w:rPr>
          <w:rFonts w:ascii="Liberation Serif" w:hAnsi="Liberation Serif" w:cs="Times New Roman"/>
          <w:i w:val="0"/>
          <w:sz w:val="28"/>
          <w:szCs w:val="28"/>
          <w:lang w:val="ru-RU"/>
        </w:rPr>
        <w:t xml:space="preserve"> формах, в офлайн или онлайн форматах. </w:t>
      </w:r>
    </w:p>
    <w:p w:rsidR="00333E67" w:rsidRPr="00D73B68" w:rsidRDefault="00333E67"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5.4. Мероприятия Фестиваля включаются в ежемесячные Планы работы Управления образования Артемовского городского округа в соответствии с датой их проведения.</w:t>
      </w:r>
    </w:p>
    <w:p w:rsidR="009D1728" w:rsidRPr="00D73B68" w:rsidRDefault="00333E67"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5.5</w:t>
      </w:r>
      <w:r w:rsidR="009D1728" w:rsidRPr="00D73B68">
        <w:rPr>
          <w:rFonts w:ascii="Liberation Serif" w:hAnsi="Liberation Serif" w:cs="Times New Roman"/>
          <w:i w:val="0"/>
          <w:sz w:val="28"/>
          <w:szCs w:val="28"/>
          <w:lang w:val="ru-RU"/>
        </w:rPr>
        <w:t xml:space="preserve">. Для участия в конкурсных мероприятиях Фестиваля  муниципальные организации, реализующие программу дошкольного </w:t>
      </w:r>
      <w:r w:rsidR="009D1728" w:rsidRPr="00A57099">
        <w:rPr>
          <w:rFonts w:ascii="Liberation Serif" w:hAnsi="Liberation Serif" w:cs="Times New Roman"/>
          <w:i w:val="0"/>
          <w:sz w:val="28"/>
          <w:szCs w:val="28"/>
          <w:lang w:val="ru-RU"/>
        </w:rPr>
        <w:t xml:space="preserve">образования </w:t>
      </w:r>
      <w:r w:rsidR="00A57099">
        <w:rPr>
          <w:rFonts w:ascii="Liberation Serif" w:hAnsi="Liberation Serif" w:cs="Times New Roman"/>
          <w:i w:val="0"/>
          <w:sz w:val="28"/>
          <w:szCs w:val="28"/>
          <w:lang w:val="ru-RU"/>
        </w:rPr>
        <w:t xml:space="preserve"> </w:t>
      </w:r>
      <w:r w:rsidR="009D1728" w:rsidRPr="00A57099">
        <w:rPr>
          <w:rFonts w:ascii="Liberation Serif" w:hAnsi="Liberation Serif" w:cs="Times New Roman"/>
          <w:b/>
          <w:i w:val="0"/>
          <w:sz w:val="28"/>
          <w:szCs w:val="28"/>
          <w:lang w:val="ru-RU"/>
        </w:rPr>
        <w:t xml:space="preserve">направляют  в срок до </w:t>
      </w:r>
      <w:r w:rsidR="00D73B68" w:rsidRPr="00A57099">
        <w:rPr>
          <w:rFonts w:ascii="Liberation Serif" w:hAnsi="Liberation Serif" w:cs="Times New Roman"/>
          <w:b/>
          <w:i w:val="0"/>
          <w:sz w:val="28"/>
          <w:szCs w:val="28"/>
          <w:lang w:val="ru-RU"/>
        </w:rPr>
        <w:t>1</w:t>
      </w:r>
      <w:r w:rsidR="00A61BB8">
        <w:rPr>
          <w:rFonts w:ascii="Liberation Serif" w:hAnsi="Liberation Serif" w:cs="Times New Roman"/>
          <w:b/>
          <w:i w:val="0"/>
          <w:sz w:val="28"/>
          <w:szCs w:val="28"/>
          <w:lang w:val="ru-RU"/>
        </w:rPr>
        <w:t>0</w:t>
      </w:r>
      <w:r w:rsidR="00D73B68" w:rsidRPr="00A57099">
        <w:rPr>
          <w:rFonts w:ascii="Liberation Serif" w:hAnsi="Liberation Serif" w:cs="Times New Roman"/>
          <w:b/>
          <w:i w:val="0"/>
          <w:sz w:val="28"/>
          <w:szCs w:val="28"/>
          <w:lang w:val="ru-RU"/>
        </w:rPr>
        <w:t>.</w:t>
      </w:r>
      <w:r w:rsidR="00A61BB8">
        <w:rPr>
          <w:rFonts w:ascii="Liberation Serif" w:hAnsi="Liberation Serif" w:cs="Times New Roman"/>
          <w:b/>
          <w:i w:val="0"/>
          <w:sz w:val="28"/>
          <w:szCs w:val="28"/>
          <w:lang w:val="ru-RU"/>
        </w:rPr>
        <w:t>02</w:t>
      </w:r>
      <w:r w:rsidR="00D73B68" w:rsidRPr="00A57099">
        <w:rPr>
          <w:rFonts w:ascii="Liberation Serif" w:hAnsi="Liberation Serif" w:cs="Times New Roman"/>
          <w:b/>
          <w:i w:val="0"/>
          <w:sz w:val="28"/>
          <w:szCs w:val="28"/>
          <w:lang w:val="ru-RU"/>
        </w:rPr>
        <w:t>.202</w:t>
      </w:r>
      <w:r w:rsidR="007A6EAA">
        <w:rPr>
          <w:rFonts w:ascii="Liberation Serif" w:hAnsi="Liberation Serif" w:cs="Times New Roman"/>
          <w:b/>
          <w:i w:val="0"/>
          <w:sz w:val="28"/>
          <w:szCs w:val="28"/>
          <w:lang w:val="ru-RU"/>
        </w:rPr>
        <w:t>3</w:t>
      </w:r>
      <w:r w:rsidR="00D73B68" w:rsidRPr="00A57099">
        <w:rPr>
          <w:rFonts w:ascii="Liberation Serif" w:hAnsi="Liberation Serif" w:cs="Times New Roman"/>
          <w:b/>
          <w:i w:val="0"/>
          <w:sz w:val="28"/>
          <w:szCs w:val="28"/>
          <w:lang w:val="ru-RU"/>
        </w:rPr>
        <w:t>г.</w:t>
      </w:r>
      <w:r w:rsidR="00D73B68">
        <w:rPr>
          <w:rFonts w:ascii="Liberation Serif" w:hAnsi="Liberation Serif" w:cs="Times New Roman"/>
          <w:i w:val="0"/>
          <w:sz w:val="28"/>
          <w:szCs w:val="28"/>
          <w:lang w:val="ru-RU"/>
        </w:rPr>
        <w:t xml:space="preserve"> </w:t>
      </w:r>
      <w:r w:rsidR="009D1728" w:rsidRPr="00D73B68">
        <w:rPr>
          <w:rFonts w:ascii="Liberation Serif" w:hAnsi="Liberation Serif" w:cs="Times New Roman"/>
          <w:i w:val="0"/>
          <w:sz w:val="28"/>
          <w:szCs w:val="28"/>
          <w:lang w:val="ru-RU"/>
        </w:rPr>
        <w:t xml:space="preserve">в адрес Организационного комитета </w:t>
      </w:r>
      <w:r w:rsidR="00D73B68">
        <w:rPr>
          <w:rFonts w:ascii="Liberation Serif" w:hAnsi="Liberation Serif" w:cs="Times New Roman"/>
          <w:i w:val="0"/>
          <w:sz w:val="28"/>
          <w:szCs w:val="28"/>
          <w:lang w:val="ru-RU"/>
        </w:rPr>
        <w:t xml:space="preserve"> </w:t>
      </w:r>
      <w:r w:rsidR="009D1728" w:rsidRPr="00D73B68">
        <w:rPr>
          <w:rFonts w:ascii="Liberation Serif" w:hAnsi="Liberation Serif" w:cs="Times New Roman"/>
          <w:b/>
          <w:i w:val="0"/>
          <w:sz w:val="28"/>
          <w:szCs w:val="28"/>
          <w:lang w:val="ru-RU"/>
        </w:rPr>
        <w:t>перспективную заявку</w:t>
      </w:r>
      <w:r w:rsidR="00D73B68">
        <w:rPr>
          <w:rFonts w:ascii="Liberation Serif" w:hAnsi="Liberation Serif" w:cs="Times New Roman"/>
          <w:b/>
          <w:i w:val="0"/>
          <w:sz w:val="28"/>
          <w:szCs w:val="28"/>
          <w:lang w:val="ru-RU"/>
        </w:rPr>
        <w:t xml:space="preserve"> по ссылке </w:t>
      </w:r>
      <w:hyperlink r:id="rId6" w:history="1"/>
      <w:r w:rsidR="00A57099">
        <w:rPr>
          <w:rFonts w:ascii="Liberation Serif" w:hAnsi="Liberation Serif" w:cs="Times New Roman"/>
          <w:b/>
          <w:i w:val="0"/>
          <w:sz w:val="28"/>
          <w:szCs w:val="28"/>
          <w:lang w:val="ru-RU"/>
        </w:rPr>
        <w:t xml:space="preserve">  </w:t>
      </w:r>
      <w:hyperlink r:id="rId7" w:history="1">
        <w:r w:rsidR="007A6EAA" w:rsidRPr="006F46F4">
          <w:rPr>
            <w:rStyle w:val="af4"/>
            <w:rFonts w:ascii="Liberation Serif" w:hAnsi="Liberation Serif" w:cs="Times New Roman"/>
            <w:b/>
            <w:i w:val="0"/>
            <w:sz w:val="28"/>
            <w:szCs w:val="28"/>
            <w:lang w:val="ru-RU"/>
          </w:rPr>
          <w:t>https://clck.ru/332XqN</w:t>
        </w:r>
      </w:hyperlink>
      <w:r w:rsidR="007A6EAA">
        <w:rPr>
          <w:rFonts w:ascii="Liberation Serif" w:hAnsi="Liberation Serif" w:cs="Times New Roman"/>
          <w:b/>
          <w:i w:val="0"/>
          <w:sz w:val="28"/>
          <w:szCs w:val="28"/>
          <w:lang w:val="ru-RU"/>
        </w:rPr>
        <w:t xml:space="preserve">  </w:t>
      </w:r>
      <w:r w:rsidR="00A02096" w:rsidRPr="00D73B68">
        <w:rPr>
          <w:rFonts w:ascii="Liberation Serif" w:hAnsi="Liberation Serif" w:cs="Times New Roman"/>
          <w:i w:val="0"/>
          <w:sz w:val="28"/>
          <w:szCs w:val="28"/>
          <w:lang w:val="ru-RU"/>
        </w:rPr>
        <w:t xml:space="preserve">на участие в </w:t>
      </w:r>
      <w:r w:rsidR="009D1728" w:rsidRPr="00D73B68">
        <w:rPr>
          <w:rFonts w:ascii="Liberation Serif" w:hAnsi="Liberation Serif" w:cs="Times New Roman"/>
          <w:i w:val="0"/>
          <w:sz w:val="28"/>
          <w:szCs w:val="28"/>
          <w:lang w:val="ru-RU"/>
        </w:rPr>
        <w:t xml:space="preserve"> конкретных конкурсных мероприятиях Ф</w:t>
      </w:r>
      <w:r w:rsidR="00A02096" w:rsidRPr="00D73B68">
        <w:rPr>
          <w:rFonts w:ascii="Liberation Serif" w:hAnsi="Liberation Serif" w:cs="Times New Roman"/>
          <w:i w:val="0"/>
          <w:sz w:val="28"/>
          <w:szCs w:val="28"/>
          <w:lang w:val="ru-RU"/>
        </w:rPr>
        <w:t>естивал</w:t>
      </w:r>
      <w:r w:rsidR="009D1728" w:rsidRPr="00D73B68">
        <w:rPr>
          <w:rFonts w:ascii="Liberation Serif" w:hAnsi="Liberation Serif" w:cs="Times New Roman"/>
          <w:i w:val="0"/>
          <w:sz w:val="28"/>
          <w:szCs w:val="28"/>
          <w:lang w:val="ru-RU"/>
        </w:rPr>
        <w:t>я.</w:t>
      </w:r>
    </w:p>
    <w:p w:rsidR="009D1728" w:rsidRPr="00D73B68" w:rsidRDefault="009D1728"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Далее осуществляется  направление  заявки на  каждое конкретное конкурсное мероприятие в соответствии со сроками</w:t>
      </w:r>
      <w:r w:rsidR="006539B6">
        <w:rPr>
          <w:rFonts w:ascii="Liberation Serif" w:hAnsi="Liberation Serif" w:cs="Times New Roman"/>
          <w:i w:val="0"/>
          <w:sz w:val="28"/>
          <w:szCs w:val="28"/>
          <w:lang w:val="ru-RU"/>
        </w:rPr>
        <w:t>,</w:t>
      </w:r>
      <w:r w:rsidRPr="00D73B68">
        <w:rPr>
          <w:rFonts w:ascii="Liberation Serif" w:hAnsi="Liberation Serif" w:cs="Times New Roman"/>
          <w:i w:val="0"/>
          <w:sz w:val="28"/>
          <w:szCs w:val="28"/>
          <w:lang w:val="ru-RU"/>
        </w:rPr>
        <w:t xml:space="preserve">  определенными в Положении о проведении конкретного мероприятия. </w:t>
      </w:r>
    </w:p>
    <w:p w:rsidR="001F1ACF" w:rsidRPr="00D73B68" w:rsidRDefault="001F1ACF" w:rsidP="008A3EF3">
      <w:pPr>
        <w:spacing w:after="0" w:line="240" w:lineRule="auto"/>
        <w:ind w:firstLine="709"/>
        <w:jc w:val="both"/>
        <w:rPr>
          <w:rFonts w:ascii="Liberation Serif" w:hAnsi="Liberation Serif" w:cs="Times New Roman"/>
          <w:i w:val="0"/>
          <w:sz w:val="28"/>
          <w:szCs w:val="28"/>
          <w:lang w:val="ru-RU"/>
        </w:rPr>
      </w:pPr>
    </w:p>
    <w:p w:rsidR="00DC02E5" w:rsidRPr="00D73B68" w:rsidRDefault="00F66ED7" w:rsidP="008A3EF3">
      <w:pPr>
        <w:spacing w:after="0" w:line="240" w:lineRule="auto"/>
        <w:ind w:firstLine="709"/>
        <w:jc w:val="center"/>
        <w:rPr>
          <w:rFonts w:ascii="Liberation Serif" w:hAnsi="Liberation Serif" w:cs="Times New Roman"/>
          <w:b/>
          <w:i w:val="0"/>
          <w:sz w:val="28"/>
          <w:szCs w:val="28"/>
          <w:lang w:val="ru-RU"/>
        </w:rPr>
      </w:pPr>
      <w:r w:rsidRPr="00D73B68">
        <w:rPr>
          <w:rFonts w:ascii="Liberation Serif" w:hAnsi="Liberation Serif" w:cs="Times New Roman"/>
          <w:b/>
          <w:i w:val="0"/>
          <w:sz w:val="28"/>
          <w:szCs w:val="28"/>
          <w:lang w:val="ru-RU"/>
        </w:rPr>
        <w:t>6</w:t>
      </w:r>
      <w:r w:rsidR="004F488A" w:rsidRPr="00D73B68">
        <w:rPr>
          <w:rFonts w:ascii="Liberation Serif" w:hAnsi="Liberation Serif" w:cs="Times New Roman"/>
          <w:b/>
          <w:i w:val="0"/>
          <w:sz w:val="28"/>
          <w:szCs w:val="28"/>
          <w:lang w:val="ru-RU"/>
        </w:rPr>
        <w:t>. Подведение итогов и награждение участников</w:t>
      </w:r>
      <w:r w:rsidR="00DC02E5" w:rsidRPr="00D73B68">
        <w:rPr>
          <w:rFonts w:ascii="Liberation Serif" w:hAnsi="Liberation Serif" w:cs="Times New Roman"/>
          <w:b/>
          <w:i w:val="0"/>
          <w:sz w:val="28"/>
          <w:szCs w:val="28"/>
          <w:lang w:val="ru-RU"/>
        </w:rPr>
        <w:t xml:space="preserve"> Фестиваля</w:t>
      </w:r>
    </w:p>
    <w:p w:rsidR="00D61EB9" w:rsidRPr="00D73B68" w:rsidRDefault="008D74EA" w:rsidP="008A3EF3">
      <w:pPr>
        <w:pStyle w:val="ab"/>
        <w:shd w:val="clear" w:color="auto" w:fill="FFFFFF"/>
        <w:spacing w:after="0" w:line="240" w:lineRule="auto"/>
        <w:ind w:left="0" w:firstLine="709"/>
        <w:contextualSpacing w:val="0"/>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6.1.</w:t>
      </w:r>
      <w:r w:rsidR="00D61EB9" w:rsidRPr="00D73B68">
        <w:rPr>
          <w:rFonts w:ascii="Liberation Serif" w:hAnsi="Liberation Serif" w:cs="Liberation Serif"/>
          <w:i w:val="0"/>
          <w:sz w:val="28"/>
          <w:szCs w:val="28"/>
          <w:lang w:val="ru-RU"/>
        </w:rPr>
        <w:t xml:space="preserve"> Подведение ит</w:t>
      </w:r>
      <w:r w:rsidR="008A3EF3" w:rsidRPr="00D73B68">
        <w:rPr>
          <w:rFonts w:ascii="Liberation Serif" w:hAnsi="Liberation Serif" w:cs="Liberation Serif"/>
          <w:i w:val="0"/>
          <w:sz w:val="28"/>
          <w:szCs w:val="28"/>
          <w:lang w:val="ru-RU"/>
        </w:rPr>
        <w:t>о</w:t>
      </w:r>
      <w:r w:rsidR="00D61EB9" w:rsidRPr="00D73B68">
        <w:rPr>
          <w:rFonts w:ascii="Liberation Serif" w:hAnsi="Liberation Serif" w:cs="Liberation Serif"/>
          <w:i w:val="0"/>
          <w:sz w:val="28"/>
          <w:szCs w:val="28"/>
          <w:lang w:val="ru-RU"/>
        </w:rPr>
        <w:t xml:space="preserve">гов </w:t>
      </w:r>
      <w:r w:rsidR="008A3EF3" w:rsidRPr="00D73B68">
        <w:rPr>
          <w:rFonts w:ascii="Liberation Serif" w:hAnsi="Liberation Serif" w:cs="Liberation Serif"/>
          <w:i w:val="0"/>
          <w:sz w:val="28"/>
          <w:szCs w:val="28"/>
          <w:lang w:val="ru-RU"/>
        </w:rPr>
        <w:t>конкретных</w:t>
      </w:r>
      <w:r w:rsidR="00D61EB9" w:rsidRPr="00D73B68">
        <w:rPr>
          <w:rFonts w:ascii="Liberation Serif" w:hAnsi="Liberation Serif" w:cs="Liberation Serif"/>
          <w:i w:val="0"/>
          <w:sz w:val="28"/>
          <w:szCs w:val="28"/>
          <w:lang w:val="ru-RU"/>
        </w:rPr>
        <w:t xml:space="preserve"> конкурсных мероприятий в рамках </w:t>
      </w:r>
      <w:r w:rsidR="008A3EF3" w:rsidRPr="00D73B68">
        <w:rPr>
          <w:rFonts w:ascii="Liberation Serif" w:hAnsi="Liberation Serif" w:cs="Liberation Serif"/>
          <w:i w:val="0"/>
          <w:sz w:val="28"/>
          <w:szCs w:val="28"/>
          <w:lang w:val="ru-RU"/>
        </w:rPr>
        <w:t>Фестиваля</w:t>
      </w:r>
      <w:r w:rsidR="00D61EB9" w:rsidRPr="00D73B68">
        <w:rPr>
          <w:rFonts w:ascii="Liberation Serif" w:hAnsi="Liberation Serif" w:cs="Liberation Serif"/>
          <w:i w:val="0"/>
          <w:sz w:val="28"/>
          <w:szCs w:val="28"/>
          <w:lang w:val="ru-RU"/>
        </w:rPr>
        <w:t xml:space="preserve">: </w:t>
      </w:r>
    </w:p>
    <w:p w:rsidR="00C672F0" w:rsidRPr="00D73B68" w:rsidRDefault="00D61EB9" w:rsidP="008A3EF3">
      <w:pPr>
        <w:pStyle w:val="ab"/>
        <w:shd w:val="clear" w:color="auto" w:fill="FFFFFF"/>
        <w:spacing w:after="0" w:line="240" w:lineRule="auto"/>
        <w:ind w:left="0" w:firstLine="709"/>
        <w:contextualSpacing w:val="0"/>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6.1.1.</w:t>
      </w:r>
      <w:r w:rsidR="005A35D6">
        <w:rPr>
          <w:rFonts w:ascii="Liberation Serif" w:hAnsi="Liberation Serif" w:cs="Liberation Serif"/>
          <w:i w:val="0"/>
          <w:sz w:val="28"/>
          <w:szCs w:val="28"/>
          <w:lang w:val="ru-RU"/>
        </w:rPr>
        <w:t xml:space="preserve"> </w:t>
      </w:r>
      <w:r w:rsidR="008D74EA" w:rsidRPr="00D73B68">
        <w:rPr>
          <w:rFonts w:ascii="Liberation Serif" w:hAnsi="Liberation Serif" w:cs="Liberation Serif"/>
          <w:i w:val="0"/>
          <w:sz w:val="28"/>
          <w:szCs w:val="28"/>
          <w:lang w:val="ru-RU"/>
        </w:rPr>
        <w:t>Для подведения итогов ко</w:t>
      </w:r>
      <w:r w:rsidR="00C672F0" w:rsidRPr="00D73B68">
        <w:rPr>
          <w:rFonts w:ascii="Liberation Serif" w:hAnsi="Liberation Serif" w:cs="Liberation Serif"/>
          <w:i w:val="0"/>
          <w:sz w:val="28"/>
          <w:szCs w:val="28"/>
          <w:lang w:val="ru-RU"/>
        </w:rPr>
        <w:t xml:space="preserve">нкретных конкурсных мероприятий формируется и утверждается приказом Управления образования Артемовского городского округа Жюри. </w:t>
      </w:r>
      <w:r w:rsidR="00BD349B" w:rsidRPr="00D73B68">
        <w:rPr>
          <w:rFonts w:ascii="Liberation Serif" w:hAnsi="Liberation Serif" w:cs="Liberation Serif"/>
          <w:i w:val="0"/>
          <w:sz w:val="28"/>
          <w:szCs w:val="28"/>
          <w:lang w:val="ru-RU"/>
        </w:rPr>
        <w:t xml:space="preserve">Жюри руководствуется в своей деятельности настоящим Положением и Положением о проведении конкретного конкурсного мероприятия. Решение Жюри  является окончательным и обжалованию не подлежит. </w:t>
      </w:r>
    </w:p>
    <w:p w:rsidR="00D61EB9" w:rsidRPr="00D73B68" w:rsidRDefault="008D74EA" w:rsidP="008A3EF3">
      <w:pPr>
        <w:pStyle w:val="ab"/>
        <w:shd w:val="clear" w:color="auto" w:fill="FFFFFF"/>
        <w:spacing w:after="0" w:line="240" w:lineRule="auto"/>
        <w:ind w:left="0" w:firstLine="709"/>
        <w:contextualSpacing w:val="0"/>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6.</w:t>
      </w:r>
      <w:r w:rsidR="00D61EB9" w:rsidRPr="00D73B68">
        <w:rPr>
          <w:rFonts w:ascii="Liberation Serif" w:hAnsi="Liberation Serif" w:cs="Liberation Serif"/>
          <w:i w:val="0"/>
          <w:sz w:val="28"/>
          <w:szCs w:val="28"/>
          <w:lang w:val="ru-RU"/>
        </w:rPr>
        <w:t>1.</w:t>
      </w:r>
      <w:r w:rsidRPr="00D73B68">
        <w:rPr>
          <w:rFonts w:ascii="Liberation Serif" w:hAnsi="Liberation Serif" w:cs="Liberation Serif"/>
          <w:i w:val="0"/>
          <w:sz w:val="28"/>
          <w:szCs w:val="28"/>
          <w:lang w:val="ru-RU"/>
        </w:rPr>
        <w:t>2.</w:t>
      </w:r>
      <w:r w:rsidR="005A35D6">
        <w:rPr>
          <w:rFonts w:ascii="Liberation Serif" w:hAnsi="Liberation Serif" w:cs="Liberation Serif"/>
          <w:i w:val="0"/>
          <w:sz w:val="28"/>
          <w:szCs w:val="28"/>
          <w:lang w:val="ru-RU"/>
        </w:rPr>
        <w:t xml:space="preserve"> </w:t>
      </w:r>
      <w:r w:rsidR="00D61EB9" w:rsidRPr="00D73B68">
        <w:rPr>
          <w:rFonts w:ascii="Liberation Serif" w:hAnsi="Liberation Serif" w:cs="Liberation Serif"/>
          <w:i w:val="0"/>
          <w:sz w:val="28"/>
          <w:szCs w:val="28"/>
          <w:lang w:val="ru-RU"/>
        </w:rPr>
        <w:t xml:space="preserve">Победители и призеры конкурсных мероприятий Фестиваля определяются в соответствии с условиями и требованиями, предусмотренными Положениями о </w:t>
      </w:r>
      <w:proofErr w:type="gramStart"/>
      <w:r w:rsidR="00D61EB9" w:rsidRPr="00D73B68">
        <w:rPr>
          <w:rFonts w:ascii="Liberation Serif" w:hAnsi="Liberation Serif" w:cs="Liberation Serif"/>
          <w:i w:val="0"/>
          <w:sz w:val="28"/>
          <w:szCs w:val="28"/>
          <w:lang w:val="ru-RU"/>
        </w:rPr>
        <w:t>проведении  конкурсных</w:t>
      </w:r>
      <w:proofErr w:type="gramEnd"/>
      <w:r w:rsidR="00D61EB9" w:rsidRPr="00D73B68">
        <w:rPr>
          <w:rFonts w:ascii="Liberation Serif" w:hAnsi="Liberation Serif" w:cs="Liberation Serif"/>
          <w:i w:val="0"/>
          <w:sz w:val="28"/>
          <w:szCs w:val="28"/>
          <w:lang w:val="ru-RU"/>
        </w:rPr>
        <w:t xml:space="preserve"> мероприятий Фестиваля.</w:t>
      </w:r>
    </w:p>
    <w:p w:rsidR="00D61EB9" w:rsidRPr="00D73B68" w:rsidRDefault="008D74EA" w:rsidP="008A3EF3">
      <w:pPr>
        <w:pStyle w:val="ab"/>
        <w:shd w:val="clear" w:color="auto" w:fill="FFFFFF"/>
        <w:spacing w:after="0" w:line="240" w:lineRule="auto"/>
        <w:ind w:left="0" w:firstLine="709"/>
        <w:contextualSpacing w:val="0"/>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 xml:space="preserve">Победителем </w:t>
      </w:r>
      <w:r w:rsidR="00C672F0" w:rsidRPr="00D73B68">
        <w:rPr>
          <w:rFonts w:ascii="Liberation Serif" w:hAnsi="Liberation Serif" w:cs="Liberation Serif"/>
          <w:i w:val="0"/>
          <w:sz w:val="28"/>
          <w:szCs w:val="28"/>
          <w:lang w:val="ru-RU"/>
        </w:rPr>
        <w:t xml:space="preserve">конкретного </w:t>
      </w:r>
      <w:r w:rsidRPr="00D73B68">
        <w:rPr>
          <w:rFonts w:ascii="Liberation Serif" w:hAnsi="Liberation Serif" w:cs="Liberation Serif"/>
          <w:i w:val="0"/>
          <w:sz w:val="28"/>
          <w:szCs w:val="28"/>
          <w:lang w:val="ru-RU"/>
        </w:rPr>
        <w:t>Конкурса считается участник, набравший наибольшее количество баллов в общем рейтинге Конкурса. При наличии равного количества баллов для определения абсолютного победителя Конкурса Жюри вправе запросить дополнительные материалы</w:t>
      </w:r>
      <w:r w:rsidR="00C672F0" w:rsidRPr="00D73B68">
        <w:rPr>
          <w:rFonts w:ascii="Liberation Serif" w:hAnsi="Liberation Serif" w:cs="Liberation Serif"/>
          <w:i w:val="0"/>
          <w:sz w:val="28"/>
          <w:szCs w:val="28"/>
          <w:lang w:val="ru-RU"/>
        </w:rPr>
        <w:t xml:space="preserve"> или провести дополнительные конкурсные испытания. </w:t>
      </w:r>
    </w:p>
    <w:p w:rsidR="00D61EB9" w:rsidRPr="00D73B68" w:rsidRDefault="008D74EA" w:rsidP="008A3EF3">
      <w:pPr>
        <w:pStyle w:val="ab"/>
        <w:shd w:val="clear" w:color="auto" w:fill="FFFFFF"/>
        <w:spacing w:after="0" w:line="240" w:lineRule="auto"/>
        <w:ind w:left="0" w:firstLine="709"/>
        <w:contextualSpacing w:val="0"/>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Призерами Конкурса считаются два следующих за По</w:t>
      </w:r>
      <w:r w:rsidR="00C672F0" w:rsidRPr="00D73B68">
        <w:rPr>
          <w:rFonts w:ascii="Liberation Serif" w:hAnsi="Liberation Serif" w:cs="Liberation Serif"/>
          <w:i w:val="0"/>
          <w:sz w:val="28"/>
          <w:szCs w:val="28"/>
          <w:lang w:val="ru-RU"/>
        </w:rPr>
        <w:t xml:space="preserve">бедителем в рейтинге участника. </w:t>
      </w:r>
    </w:p>
    <w:p w:rsidR="008D74EA" w:rsidRPr="00D73B68" w:rsidRDefault="008D74EA" w:rsidP="008A3EF3">
      <w:pPr>
        <w:pStyle w:val="ab"/>
        <w:shd w:val="clear" w:color="auto" w:fill="FFFFFF"/>
        <w:spacing w:after="0" w:line="240" w:lineRule="auto"/>
        <w:ind w:left="0" w:firstLine="709"/>
        <w:contextualSpacing w:val="0"/>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Победитель и призеры Конкурса награждаются грамотами Управления образования.</w:t>
      </w:r>
    </w:p>
    <w:p w:rsidR="008D74EA" w:rsidRPr="00D73B68" w:rsidRDefault="008D74EA" w:rsidP="008A3EF3">
      <w:pPr>
        <w:pStyle w:val="ab"/>
        <w:shd w:val="clear" w:color="auto" w:fill="FFFFFF"/>
        <w:spacing w:after="0" w:line="240" w:lineRule="auto"/>
        <w:ind w:left="0" w:firstLine="709"/>
        <w:contextualSpacing w:val="0"/>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6.</w:t>
      </w:r>
      <w:r w:rsidR="00D61EB9" w:rsidRPr="00D73B68">
        <w:rPr>
          <w:rFonts w:ascii="Liberation Serif" w:hAnsi="Liberation Serif" w:cs="Liberation Serif"/>
          <w:i w:val="0"/>
          <w:sz w:val="28"/>
          <w:szCs w:val="28"/>
          <w:lang w:val="ru-RU"/>
        </w:rPr>
        <w:t>1.</w:t>
      </w:r>
      <w:r w:rsidR="00BD349B" w:rsidRPr="00D73B68">
        <w:rPr>
          <w:rFonts w:ascii="Liberation Serif" w:hAnsi="Liberation Serif" w:cs="Liberation Serif"/>
          <w:i w:val="0"/>
          <w:sz w:val="28"/>
          <w:szCs w:val="28"/>
          <w:lang w:val="ru-RU"/>
        </w:rPr>
        <w:t>3</w:t>
      </w:r>
      <w:r w:rsidRPr="00D73B68">
        <w:rPr>
          <w:rFonts w:ascii="Liberation Serif" w:hAnsi="Liberation Serif" w:cs="Liberation Serif"/>
          <w:i w:val="0"/>
          <w:sz w:val="28"/>
          <w:szCs w:val="28"/>
          <w:lang w:val="ru-RU"/>
        </w:rPr>
        <w:t>.</w:t>
      </w:r>
      <w:r w:rsidR="005A35D6">
        <w:rPr>
          <w:rFonts w:ascii="Liberation Serif" w:hAnsi="Liberation Serif" w:cs="Liberation Serif"/>
          <w:i w:val="0"/>
          <w:sz w:val="28"/>
          <w:szCs w:val="28"/>
          <w:lang w:val="ru-RU"/>
        </w:rPr>
        <w:t xml:space="preserve"> </w:t>
      </w:r>
      <w:r w:rsidRPr="00D73B68">
        <w:rPr>
          <w:rFonts w:ascii="Liberation Serif" w:hAnsi="Liberation Serif" w:cs="Liberation Serif"/>
          <w:i w:val="0"/>
          <w:sz w:val="28"/>
          <w:szCs w:val="28"/>
          <w:lang w:val="ru-RU"/>
        </w:rPr>
        <w:t xml:space="preserve">Участникам </w:t>
      </w:r>
      <w:r w:rsidR="00BD349B" w:rsidRPr="00D73B68">
        <w:rPr>
          <w:rFonts w:ascii="Liberation Serif" w:hAnsi="Liberation Serif" w:cs="Liberation Serif"/>
          <w:i w:val="0"/>
          <w:sz w:val="28"/>
          <w:szCs w:val="28"/>
          <w:lang w:val="ru-RU"/>
        </w:rPr>
        <w:t xml:space="preserve">конкурсных мероприятий Фестиваля </w:t>
      </w:r>
      <w:proofErr w:type="gramStart"/>
      <w:r w:rsidRPr="00D73B68">
        <w:rPr>
          <w:rFonts w:ascii="Liberation Serif" w:hAnsi="Liberation Serif" w:cs="Liberation Serif"/>
          <w:i w:val="0"/>
          <w:sz w:val="28"/>
          <w:szCs w:val="28"/>
          <w:lang w:val="ru-RU"/>
        </w:rPr>
        <w:t>вруча</w:t>
      </w:r>
      <w:r w:rsidR="00BD349B" w:rsidRPr="00D73B68">
        <w:rPr>
          <w:rFonts w:ascii="Liberation Serif" w:hAnsi="Liberation Serif" w:cs="Liberation Serif"/>
          <w:i w:val="0"/>
          <w:sz w:val="28"/>
          <w:szCs w:val="28"/>
          <w:lang w:val="ru-RU"/>
        </w:rPr>
        <w:t>ю</w:t>
      </w:r>
      <w:r w:rsidRPr="00D73B68">
        <w:rPr>
          <w:rFonts w:ascii="Liberation Serif" w:hAnsi="Liberation Serif" w:cs="Liberation Serif"/>
          <w:i w:val="0"/>
          <w:sz w:val="28"/>
          <w:szCs w:val="28"/>
          <w:lang w:val="ru-RU"/>
        </w:rPr>
        <w:t>тся  сертификат</w:t>
      </w:r>
      <w:r w:rsidR="00BD349B" w:rsidRPr="00D73B68">
        <w:rPr>
          <w:rFonts w:ascii="Liberation Serif" w:hAnsi="Liberation Serif" w:cs="Liberation Serif"/>
          <w:i w:val="0"/>
          <w:sz w:val="28"/>
          <w:szCs w:val="28"/>
          <w:lang w:val="ru-RU"/>
        </w:rPr>
        <w:t>ы</w:t>
      </w:r>
      <w:proofErr w:type="gramEnd"/>
      <w:r w:rsidR="00BD349B" w:rsidRPr="00D73B68">
        <w:rPr>
          <w:rFonts w:ascii="Liberation Serif" w:hAnsi="Liberation Serif" w:cs="Liberation Serif"/>
          <w:i w:val="0"/>
          <w:sz w:val="28"/>
          <w:szCs w:val="28"/>
          <w:lang w:val="ru-RU"/>
        </w:rPr>
        <w:t xml:space="preserve"> </w:t>
      </w:r>
      <w:r w:rsidRPr="00D73B68">
        <w:rPr>
          <w:rFonts w:ascii="Liberation Serif" w:hAnsi="Liberation Serif" w:cs="Liberation Serif"/>
          <w:i w:val="0"/>
          <w:sz w:val="28"/>
          <w:szCs w:val="28"/>
          <w:lang w:val="ru-RU"/>
        </w:rPr>
        <w:t xml:space="preserve"> участник</w:t>
      </w:r>
      <w:r w:rsidR="00BD349B" w:rsidRPr="00D73B68">
        <w:rPr>
          <w:rFonts w:ascii="Liberation Serif" w:hAnsi="Liberation Serif" w:cs="Liberation Serif"/>
          <w:i w:val="0"/>
          <w:sz w:val="28"/>
          <w:szCs w:val="28"/>
          <w:lang w:val="ru-RU"/>
        </w:rPr>
        <w:t xml:space="preserve">ов </w:t>
      </w:r>
      <w:r w:rsidRPr="00D73B68">
        <w:rPr>
          <w:rFonts w:ascii="Liberation Serif" w:hAnsi="Liberation Serif" w:cs="Liberation Serif"/>
          <w:i w:val="0"/>
          <w:sz w:val="28"/>
          <w:szCs w:val="28"/>
          <w:lang w:val="ru-RU"/>
        </w:rPr>
        <w:t xml:space="preserve"> Конкурса с указанием количества набранных баллов и места в Рейтинге.</w:t>
      </w:r>
    </w:p>
    <w:p w:rsidR="008D74EA" w:rsidRPr="00D73B68" w:rsidRDefault="008D74EA" w:rsidP="008A3EF3">
      <w:pPr>
        <w:pStyle w:val="ab"/>
        <w:shd w:val="clear" w:color="auto" w:fill="FFFFFF"/>
        <w:spacing w:after="0" w:line="240" w:lineRule="auto"/>
        <w:ind w:left="0" w:firstLine="709"/>
        <w:contextualSpacing w:val="0"/>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6.</w:t>
      </w:r>
      <w:r w:rsidR="00D61EB9" w:rsidRPr="00D73B68">
        <w:rPr>
          <w:rFonts w:ascii="Liberation Serif" w:hAnsi="Liberation Serif" w:cs="Liberation Serif"/>
          <w:i w:val="0"/>
          <w:sz w:val="28"/>
          <w:szCs w:val="28"/>
          <w:lang w:val="ru-RU"/>
        </w:rPr>
        <w:t>1.</w:t>
      </w:r>
      <w:r w:rsidR="00BD349B" w:rsidRPr="00D73B68">
        <w:rPr>
          <w:rFonts w:ascii="Liberation Serif" w:hAnsi="Liberation Serif" w:cs="Liberation Serif"/>
          <w:i w:val="0"/>
          <w:sz w:val="28"/>
          <w:szCs w:val="28"/>
          <w:lang w:val="ru-RU"/>
        </w:rPr>
        <w:t xml:space="preserve">4. </w:t>
      </w:r>
      <w:r w:rsidRPr="00D73B68">
        <w:rPr>
          <w:rFonts w:ascii="Liberation Serif" w:hAnsi="Liberation Serif" w:cs="Liberation Serif"/>
          <w:i w:val="0"/>
          <w:sz w:val="28"/>
          <w:szCs w:val="28"/>
          <w:lang w:val="ru-RU"/>
        </w:rPr>
        <w:t>По итогам</w:t>
      </w:r>
      <w:r w:rsidR="00BD349B" w:rsidRPr="00D73B68">
        <w:rPr>
          <w:rFonts w:ascii="Liberation Serif" w:hAnsi="Liberation Serif" w:cs="Liberation Serif"/>
          <w:i w:val="0"/>
          <w:sz w:val="28"/>
          <w:szCs w:val="28"/>
          <w:lang w:val="ru-RU"/>
        </w:rPr>
        <w:t xml:space="preserve"> конкретного Конкурса, на основании аналитической справки, направленной ответственным за проведение Конкурса учреждением, </w:t>
      </w:r>
      <w:r w:rsidRPr="00D73B68">
        <w:rPr>
          <w:rFonts w:ascii="Liberation Serif" w:hAnsi="Liberation Serif" w:cs="Liberation Serif"/>
          <w:i w:val="0"/>
          <w:sz w:val="28"/>
          <w:szCs w:val="28"/>
          <w:lang w:val="ru-RU"/>
        </w:rPr>
        <w:t xml:space="preserve">издается приказ Управления образования об утверждении </w:t>
      </w:r>
      <w:r w:rsidRPr="00D73B68">
        <w:rPr>
          <w:rFonts w:ascii="Liberation Serif" w:hAnsi="Liberation Serif" w:cs="Liberation Serif"/>
          <w:i w:val="0"/>
          <w:sz w:val="28"/>
          <w:szCs w:val="28"/>
          <w:lang w:val="ru-RU"/>
        </w:rPr>
        <w:lastRenderedPageBreak/>
        <w:t>итогов. Итоги Конкурса публикуются на сайте Управления образования</w:t>
      </w:r>
      <w:r w:rsidR="00B24A2A" w:rsidRPr="00D73B68">
        <w:rPr>
          <w:rFonts w:ascii="Liberation Serif" w:hAnsi="Liberation Serif" w:cs="Liberation Serif"/>
          <w:i w:val="0"/>
          <w:sz w:val="28"/>
          <w:szCs w:val="28"/>
          <w:lang w:val="ru-RU"/>
        </w:rPr>
        <w:t xml:space="preserve"> Артемовского городского округа </w:t>
      </w:r>
      <w:r w:rsidRPr="00D73B68">
        <w:rPr>
          <w:rFonts w:ascii="Liberation Serif" w:hAnsi="Liberation Serif" w:cs="Liberation Serif"/>
          <w:i w:val="0"/>
          <w:sz w:val="28"/>
          <w:szCs w:val="28"/>
          <w:lang w:val="ru-RU"/>
        </w:rPr>
        <w:t xml:space="preserve"> (</w:t>
      </w:r>
      <w:r w:rsidRPr="00D73B68">
        <w:rPr>
          <w:rFonts w:ascii="Liberation Serif" w:hAnsi="Liberation Serif" w:cs="Liberation Serif"/>
          <w:i w:val="0"/>
          <w:sz w:val="28"/>
          <w:szCs w:val="28"/>
        </w:rPr>
        <w:t>http</w:t>
      </w:r>
      <w:r w:rsidRPr="00D73B68">
        <w:rPr>
          <w:rFonts w:ascii="Liberation Serif" w:hAnsi="Liberation Serif" w:cs="Liberation Serif"/>
          <w:i w:val="0"/>
          <w:sz w:val="28"/>
          <w:szCs w:val="28"/>
          <w:lang w:val="ru-RU"/>
        </w:rPr>
        <w:t>://</w:t>
      </w:r>
      <w:r w:rsidRPr="00D73B68">
        <w:rPr>
          <w:rFonts w:ascii="Liberation Serif" w:hAnsi="Liberation Serif" w:cs="Liberation Serif"/>
          <w:i w:val="0"/>
          <w:sz w:val="28"/>
          <w:szCs w:val="28"/>
        </w:rPr>
        <w:t>art</w:t>
      </w:r>
      <w:r w:rsidRPr="00D73B68">
        <w:rPr>
          <w:rFonts w:ascii="Liberation Serif" w:hAnsi="Liberation Serif" w:cs="Liberation Serif"/>
          <w:i w:val="0"/>
          <w:sz w:val="28"/>
          <w:szCs w:val="28"/>
          <w:lang w:val="ru-RU"/>
        </w:rPr>
        <w:t>-</w:t>
      </w:r>
      <w:proofErr w:type="spellStart"/>
      <w:r w:rsidRPr="00D73B68">
        <w:rPr>
          <w:rFonts w:ascii="Liberation Serif" w:hAnsi="Liberation Serif" w:cs="Liberation Serif"/>
          <w:i w:val="0"/>
          <w:sz w:val="28"/>
          <w:szCs w:val="28"/>
        </w:rPr>
        <w:t>uo</w:t>
      </w:r>
      <w:proofErr w:type="spellEnd"/>
      <w:r w:rsidRPr="00D73B68">
        <w:rPr>
          <w:rFonts w:ascii="Liberation Serif" w:hAnsi="Liberation Serif" w:cs="Liberation Serif"/>
          <w:i w:val="0"/>
          <w:sz w:val="28"/>
          <w:szCs w:val="28"/>
          <w:lang w:val="ru-RU"/>
        </w:rPr>
        <w:t>.</w:t>
      </w:r>
      <w:proofErr w:type="spellStart"/>
      <w:r w:rsidRPr="00D73B68">
        <w:rPr>
          <w:rFonts w:ascii="Liberation Serif" w:hAnsi="Liberation Serif" w:cs="Liberation Serif"/>
          <w:i w:val="0"/>
          <w:sz w:val="28"/>
          <w:szCs w:val="28"/>
        </w:rPr>
        <w:t>ru</w:t>
      </w:r>
      <w:proofErr w:type="spellEnd"/>
      <w:r w:rsidRPr="00D73B68">
        <w:rPr>
          <w:rFonts w:ascii="Liberation Serif" w:hAnsi="Liberation Serif" w:cs="Liberation Serif"/>
          <w:i w:val="0"/>
          <w:sz w:val="28"/>
          <w:szCs w:val="28"/>
          <w:lang w:val="ru-RU"/>
        </w:rPr>
        <w:t xml:space="preserve">). </w:t>
      </w:r>
    </w:p>
    <w:p w:rsidR="00D61EB9" w:rsidRPr="00D73B68" w:rsidRDefault="00D61EB9"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6.2. Подведение итогов Фестиваля: </w:t>
      </w:r>
    </w:p>
    <w:p w:rsidR="001F1ACF" w:rsidRPr="00D73B68" w:rsidRDefault="00D61EB9"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6.2.1.</w:t>
      </w:r>
      <w:r w:rsidR="005A35D6">
        <w:rPr>
          <w:rFonts w:ascii="Liberation Serif" w:hAnsi="Liberation Serif" w:cs="Times New Roman"/>
          <w:i w:val="0"/>
          <w:sz w:val="28"/>
          <w:szCs w:val="28"/>
          <w:lang w:val="ru-RU"/>
        </w:rPr>
        <w:t xml:space="preserve"> </w:t>
      </w:r>
      <w:r w:rsidR="001F1ACF" w:rsidRPr="00D73B68">
        <w:rPr>
          <w:rFonts w:ascii="Liberation Serif" w:hAnsi="Liberation Serif" w:cs="Times New Roman"/>
          <w:i w:val="0"/>
          <w:sz w:val="28"/>
          <w:szCs w:val="28"/>
          <w:lang w:val="ru-RU"/>
        </w:rPr>
        <w:t>Организационный комитет Фестиваля в течение всего периода реализации</w:t>
      </w:r>
      <w:r w:rsidR="008D74EA" w:rsidRPr="00D73B68">
        <w:rPr>
          <w:rFonts w:ascii="Liberation Serif" w:hAnsi="Liberation Serif" w:cs="Times New Roman"/>
          <w:i w:val="0"/>
          <w:sz w:val="28"/>
          <w:szCs w:val="28"/>
          <w:lang w:val="ru-RU"/>
        </w:rPr>
        <w:t xml:space="preserve"> конкурсных мероприятий </w:t>
      </w:r>
      <w:r w:rsidR="001F1ACF" w:rsidRPr="00D73B68">
        <w:rPr>
          <w:rFonts w:ascii="Liberation Serif" w:hAnsi="Liberation Serif" w:cs="Times New Roman"/>
          <w:i w:val="0"/>
          <w:sz w:val="28"/>
          <w:szCs w:val="28"/>
          <w:lang w:val="ru-RU"/>
        </w:rPr>
        <w:t xml:space="preserve">ведет </w:t>
      </w:r>
      <w:proofErr w:type="gramStart"/>
      <w:r w:rsidRPr="00D73B68">
        <w:rPr>
          <w:rFonts w:ascii="Liberation Serif" w:hAnsi="Liberation Serif" w:cs="Times New Roman"/>
          <w:i w:val="0"/>
          <w:sz w:val="28"/>
          <w:szCs w:val="28"/>
          <w:lang w:val="ru-RU"/>
        </w:rPr>
        <w:t xml:space="preserve">электронный  </w:t>
      </w:r>
      <w:r w:rsidR="001F1ACF" w:rsidRPr="00D73B68">
        <w:rPr>
          <w:rFonts w:ascii="Liberation Serif" w:hAnsi="Liberation Serif" w:cs="Times New Roman"/>
          <w:i w:val="0"/>
          <w:sz w:val="28"/>
          <w:szCs w:val="28"/>
          <w:lang w:val="ru-RU"/>
        </w:rPr>
        <w:t>рейтинг</w:t>
      </w:r>
      <w:proofErr w:type="gramEnd"/>
      <w:r w:rsidR="001F1ACF" w:rsidRPr="00D73B68">
        <w:rPr>
          <w:rFonts w:ascii="Liberation Serif" w:hAnsi="Liberation Serif" w:cs="Times New Roman"/>
          <w:i w:val="0"/>
          <w:sz w:val="28"/>
          <w:szCs w:val="28"/>
          <w:lang w:val="ru-RU"/>
        </w:rPr>
        <w:t xml:space="preserve"> активности муниципальных образовательных организаций - участников Фестиваля. </w:t>
      </w:r>
    </w:p>
    <w:p w:rsidR="001F1ACF" w:rsidRPr="00D73B68" w:rsidRDefault="005A35D6" w:rsidP="008A3EF3">
      <w:pPr>
        <w:spacing w:after="0" w:line="240" w:lineRule="auto"/>
        <w:ind w:firstLine="709"/>
        <w:jc w:val="both"/>
        <w:rPr>
          <w:rFonts w:ascii="Liberation Serif" w:hAnsi="Liberation Serif" w:cs="Times New Roman"/>
          <w:i w:val="0"/>
          <w:sz w:val="28"/>
          <w:szCs w:val="28"/>
          <w:lang w:val="ru-RU"/>
        </w:rPr>
      </w:pPr>
      <w:r>
        <w:rPr>
          <w:rFonts w:ascii="Liberation Serif" w:hAnsi="Liberation Serif" w:cs="Times New Roman"/>
          <w:i w:val="0"/>
          <w:sz w:val="28"/>
          <w:szCs w:val="28"/>
          <w:lang w:val="ru-RU"/>
        </w:rPr>
        <w:t xml:space="preserve">6.2.2. </w:t>
      </w:r>
      <w:r w:rsidR="001F1ACF" w:rsidRPr="00D73B68">
        <w:rPr>
          <w:rFonts w:ascii="Liberation Serif" w:hAnsi="Liberation Serif" w:cs="Times New Roman"/>
          <w:i w:val="0"/>
          <w:sz w:val="28"/>
          <w:szCs w:val="28"/>
          <w:lang w:val="ru-RU"/>
        </w:rPr>
        <w:t xml:space="preserve">На основании </w:t>
      </w:r>
      <w:r w:rsidR="008D74EA" w:rsidRPr="00D73B68">
        <w:rPr>
          <w:rFonts w:ascii="Liberation Serif" w:hAnsi="Liberation Serif" w:cs="Times New Roman"/>
          <w:i w:val="0"/>
          <w:sz w:val="28"/>
          <w:szCs w:val="28"/>
          <w:lang w:val="ru-RU"/>
        </w:rPr>
        <w:t xml:space="preserve">Рейтинга выявляются и выдвигаются к поощрению три наиболее активные с наибольшим количеством победителей и </w:t>
      </w:r>
      <w:proofErr w:type="gramStart"/>
      <w:r w:rsidR="008D74EA" w:rsidRPr="00D73B68">
        <w:rPr>
          <w:rFonts w:ascii="Liberation Serif" w:hAnsi="Liberation Serif" w:cs="Times New Roman"/>
          <w:i w:val="0"/>
          <w:sz w:val="28"/>
          <w:szCs w:val="28"/>
          <w:lang w:val="ru-RU"/>
        </w:rPr>
        <w:t>призеров  образовательные</w:t>
      </w:r>
      <w:proofErr w:type="gramEnd"/>
      <w:r w:rsidR="008D74EA" w:rsidRPr="00D73B68">
        <w:rPr>
          <w:rFonts w:ascii="Liberation Serif" w:hAnsi="Liberation Serif" w:cs="Times New Roman"/>
          <w:i w:val="0"/>
          <w:sz w:val="28"/>
          <w:szCs w:val="28"/>
          <w:lang w:val="ru-RU"/>
        </w:rPr>
        <w:t xml:space="preserve"> организации. </w:t>
      </w:r>
    </w:p>
    <w:p w:rsidR="00D61EB9" w:rsidRPr="00D73B68" w:rsidRDefault="00D61EB9"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6.2.3. </w:t>
      </w:r>
      <w:r w:rsidR="00A02096" w:rsidRPr="00D73B68">
        <w:rPr>
          <w:rFonts w:ascii="Liberation Serif" w:hAnsi="Liberation Serif" w:cs="Times New Roman"/>
          <w:i w:val="0"/>
          <w:sz w:val="28"/>
          <w:szCs w:val="28"/>
          <w:lang w:val="ru-RU"/>
        </w:rPr>
        <w:t>П</w:t>
      </w:r>
      <w:r w:rsidRPr="00D73B68">
        <w:rPr>
          <w:rFonts w:ascii="Liberation Serif" w:hAnsi="Liberation Serif" w:cs="Times New Roman"/>
          <w:i w:val="0"/>
          <w:sz w:val="28"/>
          <w:szCs w:val="28"/>
          <w:lang w:val="ru-RU"/>
        </w:rPr>
        <w:t xml:space="preserve">обедитель и </w:t>
      </w:r>
      <w:r w:rsidR="004F488A" w:rsidRPr="00D73B68">
        <w:rPr>
          <w:rFonts w:ascii="Liberation Serif" w:hAnsi="Liberation Serif" w:cs="Times New Roman"/>
          <w:i w:val="0"/>
          <w:sz w:val="28"/>
          <w:szCs w:val="28"/>
          <w:lang w:val="ru-RU"/>
        </w:rPr>
        <w:t xml:space="preserve"> призеры Фестиваля награждаются </w:t>
      </w:r>
      <w:r w:rsidRPr="00D73B68">
        <w:rPr>
          <w:rFonts w:ascii="Liberation Serif" w:hAnsi="Liberation Serif" w:cs="Times New Roman"/>
          <w:i w:val="0"/>
          <w:sz w:val="28"/>
          <w:szCs w:val="28"/>
          <w:lang w:val="ru-RU"/>
        </w:rPr>
        <w:t xml:space="preserve">кубками и грамотами Управления </w:t>
      </w:r>
      <w:r w:rsidR="002B2590" w:rsidRPr="00D73B68">
        <w:rPr>
          <w:rFonts w:ascii="Liberation Serif" w:hAnsi="Liberation Serif" w:cs="Times New Roman"/>
          <w:i w:val="0"/>
          <w:sz w:val="28"/>
          <w:szCs w:val="28"/>
          <w:lang w:val="ru-RU"/>
        </w:rPr>
        <w:t>образования</w:t>
      </w:r>
      <w:r w:rsidRPr="00D73B68">
        <w:rPr>
          <w:rFonts w:ascii="Liberation Serif" w:hAnsi="Liberation Serif" w:cs="Times New Roman"/>
          <w:i w:val="0"/>
          <w:sz w:val="28"/>
          <w:szCs w:val="28"/>
          <w:lang w:val="ru-RU"/>
        </w:rPr>
        <w:t xml:space="preserve"> Артемовского городского округа.</w:t>
      </w:r>
    </w:p>
    <w:p w:rsidR="00660912" w:rsidRPr="00D73B68" w:rsidRDefault="00660912" w:rsidP="008A3EF3">
      <w:pPr>
        <w:spacing w:after="0" w:line="240" w:lineRule="auto"/>
        <w:ind w:firstLine="709"/>
        <w:jc w:val="both"/>
        <w:rPr>
          <w:rFonts w:ascii="Liberation Serif" w:hAnsi="Liberation Serif" w:cs="Times New Roman"/>
          <w:i w:val="0"/>
          <w:sz w:val="28"/>
          <w:szCs w:val="28"/>
          <w:lang w:val="ru-RU"/>
        </w:rPr>
      </w:pPr>
    </w:p>
    <w:p w:rsidR="00D61EB9" w:rsidRPr="00D73B68" w:rsidRDefault="002C32E0" w:rsidP="008A3EF3">
      <w:pPr>
        <w:spacing w:after="0" w:line="240" w:lineRule="auto"/>
        <w:ind w:firstLine="709"/>
        <w:jc w:val="center"/>
        <w:rPr>
          <w:rFonts w:ascii="Liberation Serif" w:hAnsi="Liberation Serif" w:cs="Times New Roman"/>
          <w:b/>
          <w:i w:val="0"/>
          <w:sz w:val="28"/>
          <w:szCs w:val="28"/>
          <w:lang w:val="ru-RU"/>
        </w:rPr>
      </w:pPr>
      <w:r w:rsidRPr="00D73B68">
        <w:rPr>
          <w:rFonts w:ascii="Liberation Serif" w:hAnsi="Liberation Serif" w:cs="Times New Roman"/>
          <w:b/>
          <w:i w:val="0"/>
          <w:sz w:val="28"/>
          <w:szCs w:val="28"/>
          <w:lang w:val="ru-RU"/>
        </w:rPr>
        <w:t>7. Финансирование Фестиваля</w:t>
      </w:r>
    </w:p>
    <w:p w:rsidR="00AE7769" w:rsidRPr="00D73B68" w:rsidRDefault="00BC320D" w:rsidP="008A3EF3">
      <w:pPr>
        <w:pStyle w:val="afb"/>
        <w:tabs>
          <w:tab w:val="left" w:pos="1281"/>
        </w:tabs>
        <w:spacing w:before="0" w:line="240" w:lineRule="auto"/>
        <w:ind w:right="20" w:firstLine="709"/>
        <w:rPr>
          <w:rStyle w:val="11"/>
          <w:rFonts w:ascii="Liberation Serif" w:hAnsi="Liberation Serif"/>
          <w:sz w:val="28"/>
          <w:szCs w:val="28"/>
          <w:shd w:val="clear" w:color="auto" w:fill="auto"/>
          <w:lang w:val="ru-RU"/>
        </w:rPr>
      </w:pPr>
      <w:r w:rsidRPr="00D73B68">
        <w:rPr>
          <w:rStyle w:val="11"/>
          <w:rFonts w:ascii="Liberation Serif" w:hAnsi="Liberation Serif"/>
          <w:color w:val="000000"/>
          <w:sz w:val="28"/>
          <w:szCs w:val="28"/>
          <w:lang w:val="ru-RU"/>
        </w:rPr>
        <w:t>7.1.</w:t>
      </w:r>
      <w:r w:rsidR="005A35D6">
        <w:rPr>
          <w:rStyle w:val="11"/>
          <w:rFonts w:ascii="Liberation Serif" w:hAnsi="Liberation Serif"/>
          <w:color w:val="000000"/>
          <w:sz w:val="28"/>
          <w:szCs w:val="28"/>
          <w:lang w:val="ru-RU"/>
        </w:rPr>
        <w:t xml:space="preserve"> </w:t>
      </w:r>
      <w:r w:rsidR="00AE7769" w:rsidRPr="00D73B68">
        <w:rPr>
          <w:rStyle w:val="11"/>
          <w:rFonts w:ascii="Liberation Serif" w:hAnsi="Liberation Serif"/>
          <w:color w:val="000000"/>
          <w:sz w:val="28"/>
          <w:szCs w:val="28"/>
          <w:lang w:val="ru-RU"/>
        </w:rPr>
        <w:t xml:space="preserve">Финансирование Фестиваля осуществляется Управлением образования Артемовского городского округа за счет мероприятия </w:t>
      </w:r>
      <w:r w:rsidR="008A3EF3" w:rsidRPr="00D73B68">
        <w:rPr>
          <w:rStyle w:val="11"/>
          <w:rFonts w:ascii="Liberation Serif" w:hAnsi="Liberation Serif"/>
          <w:color w:val="000000"/>
          <w:sz w:val="28"/>
          <w:szCs w:val="28"/>
          <w:lang w:val="ru-RU"/>
        </w:rPr>
        <w:t>3 «Организация и проведение городских мероприятий для обучающихся, воспитанников и работников системы образования» подпрограммы 6 «Обеспечение реализации</w:t>
      </w:r>
      <w:r w:rsidR="00A61BB8">
        <w:rPr>
          <w:rStyle w:val="11"/>
          <w:rFonts w:ascii="Liberation Serif" w:hAnsi="Liberation Serif"/>
          <w:color w:val="000000"/>
          <w:sz w:val="28"/>
          <w:szCs w:val="28"/>
          <w:lang w:val="ru-RU"/>
        </w:rPr>
        <w:t xml:space="preserve"> муниципальной программы «</w:t>
      </w:r>
      <w:r w:rsidR="00A61BB8" w:rsidRPr="00A61BB8">
        <w:rPr>
          <w:rStyle w:val="11"/>
          <w:rFonts w:ascii="Liberation Serif" w:hAnsi="Liberation Serif"/>
          <w:color w:val="000000"/>
          <w:sz w:val="28"/>
          <w:szCs w:val="28"/>
          <w:lang w:val="ru-RU"/>
        </w:rPr>
        <w:t>Развитие системы образования Артемовского городского округа на период 2023 – 2027 годов», утвержденной постановлением Администрации Артемовского городского округа от 12.08.2022 № 785-ПА</w:t>
      </w:r>
      <w:r w:rsidR="008A3EF3" w:rsidRPr="00D73B68">
        <w:rPr>
          <w:rStyle w:val="11"/>
          <w:rFonts w:ascii="Liberation Serif" w:hAnsi="Liberation Serif"/>
          <w:color w:val="000000"/>
          <w:sz w:val="28"/>
          <w:szCs w:val="28"/>
          <w:lang w:val="ru-RU"/>
        </w:rPr>
        <w:t xml:space="preserve"> Об утверждении муниципальной программы «Развитие системы образования Артемовского городского округа на период 20</w:t>
      </w:r>
      <w:r w:rsidR="00D30247">
        <w:rPr>
          <w:rStyle w:val="11"/>
          <w:rFonts w:ascii="Liberation Serif" w:hAnsi="Liberation Serif"/>
          <w:color w:val="000000"/>
          <w:sz w:val="28"/>
          <w:szCs w:val="28"/>
          <w:lang w:val="ru-RU"/>
        </w:rPr>
        <w:t>23</w:t>
      </w:r>
      <w:r w:rsidR="008A3EF3" w:rsidRPr="00D73B68">
        <w:rPr>
          <w:rStyle w:val="11"/>
          <w:rFonts w:ascii="Liberation Serif" w:hAnsi="Liberation Serif"/>
          <w:color w:val="000000"/>
          <w:sz w:val="28"/>
          <w:szCs w:val="28"/>
          <w:lang w:val="ru-RU"/>
        </w:rPr>
        <w:t>-202</w:t>
      </w:r>
      <w:r w:rsidR="00D30247">
        <w:rPr>
          <w:rStyle w:val="11"/>
          <w:rFonts w:ascii="Liberation Serif" w:hAnsi="Liberation Serif"/>
          <w:color w:val="000000"/>
          <w:sz w:val="28"/>
          <w:szCs w:val="28"/>
          <w:lang w:val="ru-RU"/>
        </w:rPr>
        <w:t>7</w:t>
      </w:r>
      <w:r w:rsidR="008A3EF3" w:rsidRPr="00D73B68">
        <w:rPr>
          <w:rStyle w:val="11"/>
          <w:rFonts w:ascii="Liberation Serif" w:hAnsi="Liberation Serif"/>
          <w:color w:val="000000"/>
          <w:sz w:val="28"/>
          <w:szCs w:val="28"/>
          <w:lang w:val="ru-RU"/>
        </w:rPr>
        <w:t xml:space="preserve"> годов»</w:t>
      </w:r>
      <w:r w:rsidR="005A35D6">
        <w:rPr>
          <w:rStyle w:val="11"/>
          <w:rFonts w:ascii="Liberation Serif" w:hAnsi="Liberation Serif"/>
          <w:color w:val="000000"/>
          <w:sz w:val="28"/>
          <w:szCs w:val="28"/>
          <w:lang w:val="ru-RU"/>
        </w:rPr>
        <w:t>.</w:t>
      </w:r>
      <w:bookmarkStart w:id="0" w:name="_GoBack"/>
      <w:bookmarkEnd w:id="0"/>
    </w:p>
    <w:p w:rsidR="002C32E0" w:rsidRPr="008A3EF3" w:rsidRDefault="00BC320D" w:rsidP="008A3EF3">
      <w:pPr>
        <w:spacing w:after="0" w:line="240" w:lineRule="auto"/>
        <w:ind w:firstLine="709"/>
        <w:jc w:val="both"/>
        <w:rPr>
          <w:rFonts w:ascii="Liberation Serif" w:hAnsi="Liberation Serif" w:cs="Times New Roman"/>
          <w:i w:val="0"/>
          <w:sz w:val="26"/>
          <w:szCs w:val="26"/>
          <w:lang w:val="ru-RU"/>
        </w:rPr>
      </w:pPr>
      <w:r w:rsidRPr="00D73B68">
        <w:rPr>
          <w:rFonts w:ascii="Liberation Serif" w:hAnsi="Liberation Serif" w:cs="Times New Roman"/>
          <w:i w:val="0"/>
          <w:sz w:val="28"/>
          <w:szCs w:val="28"/>
          <w:lang w:val="ru-RU"/>
        </w:rPr>
        <w:t xml:space="preserve">7.2. </w:t>
      </w:r>
      <w:r w:rsidR="00AE7769" w:rsidRPr="00D73B68">
        <w:rPr>
          <w:rFonts w:ascii="Liberation Serif" w:hAnsi="Liberation Serif" w:cs="Times New Roman"/>
          <w:i w:val="0"/>
          <w:sz w:val="28"/>
          <w:szCs w:val="28"/>
          <w:lang w:val="ru-RU"/>
        </w:rPr>
        <w:t xml:space="preserve">Расходы на изготовление конкурсных материалов, участие конкурсантов в мероприятиях Фестиваля </w:t>
      </w:r>
      <w:proofErr w:type="gramStart"/>
      <w:r w:rsidR="00AE7769" w:rsidRPr="00D73B68">
        <w:rPr>
          <w:rFonts w:ascii="Liberation Serif" w:hAnsi="Liberation Serif" w:cs="Times New Roman"/>
          <w:i w:val="0"/>
          <w:sz w:val="28"/>
          <w:szCs w:val="28"/>
          <w:lang w:val="ru-RU"/>
        </w:rPr>
        <w:t>осуществляются  направляющей</w:t>
      </w:r>
      <w:proofErr w:type="gramEnd"/>
      <w:r w:rsidR="00AE7769" w:rsidRPr="00D73B68">
        <w:rPr>
          <w:rFonts w:ascii="Liberation Serif" w:hAnsi="Liberation Serif" w:cs="Times New Roman"/>
          <w:i w:val="0"/>
          <w:sz w:val="28"/>
          <w:szCs w:val="28"/>
          <w:lang w:val="ru-RU"/>
        </w:rPr>
        <w:t xml:space="preserve"> стороной</w:t>
      </w:r>
      <w:r w:rsidR="00AE7769" w:rsidRPr="008A3EF3">
        <w:rPr>
          <w:rFonts w:ascii="Liberation Serif" w:hAnsi="Liberation Serif" w:cs="Times New Roman"/>
          <w:i w:val="0"/>
          <w:sz w:val="26"/>
          <w:szCs w:val="26"/>
          <w:lang w:val="ru-RU"/>
        </w:rPr>
        <w:t xml:space="preserve">. </w:t>
      </w:r>
    </w:p>
    <w:sectPr w:rsidR="002C32E0" w:rsidRPr="008A3EF3" w:rsidSect="006D12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3"/>
        <w:w w:val="100"/>
        <w:position w:val="0"/>
        <w:sz w:val="20"/>
        <w:szCs w:val="20"/>
        <w:u w:val="none"/>
      </w:rPr>
    </w:lvl>
    <w:lvl w:ilvl="1">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2">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3">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4">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5">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6">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7">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8">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abstractNum>
  <w:abstractNum w:abstractNumId="2" w15:restartNumberingAfterBreak="0">
    <w:nsid w:val="00000023"/>
    <w:multiLevelType w:val="multilevel"/>
    <w:tmpl w:val="00000022"/>
    <w:lvl w:ilvl="0">
      <w:start w:val="1"/>
      <w:numFmt w:val="decimal"/>
      <w:lvlText w:val="%1."/>
      <w:lvlJc w:val="left"/>
      <w:rPr>
        <w:rFonts w:ascii="Arial" w:hAnsi="Arial" w:cs="Arial"/>
        <w:b w:val="0"/>
        <w:bCs w:val="0"/>
        <w:i w:val="0"/>
        <w:iCs w:val="0"/>
        <w:smallCaps w:val="0"/>
        <w:strike w:val="0"/>
        <w:color w:val="000000"/>
        <w:spacing w:val="3"/>
        <w:w w:val="100"/>
        <w:position w:val="0"/>
        <w:sz w:val="20"/>
        <w:szCs w:val="20"/>
        <w:u w:val="none"/>
      </w:rPr>
    </w:lvl>
    <w:lvl w:ilvl="1">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2">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3">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4">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5">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6">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7">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8">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abstractNum>
  <w:abstractNum w:abstractNumId="3" w15:restartNumberingAfterBreak="0">
    <w:nsid w:val="03DE112F"/>
    <w:multiLevelType w:val="hybridMultilevel"/>
    <w:tmpl w:val="FD72C108"/>
    <w:lvl w:ilvl="0" w:tplc="CA78D2B2">
      <w:start w:val="1"/>
      <w:numFmt w:val="decimal"/>
      <w:lvlText w:val="%1."/>
      <w:lvlJc w:val="left"/>
      <w:pPr>
        <w:tabs>
          <w:tab w:val="num" w:pos="720"/>
        </w:tabs>
        <w:ind w:left="720" w:hanging="360"/>
      </w:pPr>
      <w:rPr>
        <w:rFonts w:hint="default"/>
        <w:b/>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44E7E51"/>
    <w:multiLevelType w:val="hybridMultilevel"/>
    <w:tmpl w:val="72F80758"/>
    <w:lvl w:ilvl="0" w:tplc="B5BC7B1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DA0114C"/>
    <w:multiLevelType w:val="hybridMultilevel"/>
    <w:tmpl w:val="70481056"/>
    <w:lvl w:ilvl="0" w:tplc="83FA7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3073F4"/>
    <w:multiLevelType w:val="hybridMultilevel"/>
    <w:tmpl w:val="5F0E0A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4D16C86"/>
    <w:multiLevelType w:val="hybridMultilevel"/>
    <w:tmpl w:val="5D9202AE"/>
    <w:lvl w:ilvl="0" w:tplc="83FA7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85646B"/>
    <w:multiLevelType w:val="hybridMultilevel"/>
    <w:tmpl w:val="492C7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49E2A95"/>
    <w:multiLevelType w:val="hybridMultilevel"/>
    <w:tmpl w:val="93BAB20C"/>
    <w:lvl w:ilvl="0" w:tplc="B5BC7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5"/>
  </w:num>
  <w:num w:numId="5">
    <w:abstractNumId w:val="7"/>
  </w:num>
  <w:num w:numId="6">
    <w:abstractNumId w:val="0"/>
  </w:num>
  <w:num w:numId="7">
    <w:abstractNumId w:val="1"/>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F488A"/>
    <w:rsid w:val="0004277D"/>
    <w:rsid w:val="000B145E"/>
    <w:rsid w:val="000C3C4D"/>
    <w:rsid w:val="000E6185"/>
    <w:rsid w:val="0010218F"/>
    <w:rsid w:val="001F1744"/>
    <w:rsid w:val="001F1ACF"/>
    <w:rsid w:val="00253A9E"/>
    <w:rsid w:val="002B2590"/>
    <w:rsid w:val="002C32E0"/>
    <w:rsid w:val="0030093D"/>
    <w:rsid w:val="00312A6D"/>
    <w:rsid w:val="00333E67"/>
    <w:rsid w:val="003901B0"/>
    <w:rsid w:val="003C5431"/>
    <w:rsid w:val="0040412D"/>
    <w:rsid w:val="00430509"/>
    <w:rsid w:val="00467E1E"/>
    <w:rsid w:val="00475B03"/>
    <w:rsid w:val="004909EE"/>
    <w:rsid w:val="004A6BF9"/>
    <w:rsid w:val="004F488A"/>
    <w:rsid w:val="00534B6A"/>
    <w:rsid w:val="0055294A"/>
    <w:rsid w:val="0059389B"/>
    <w:rsid w:val="0059415B"/>
    <w:rsid w:val="00594CC7"/>
    <w:rsid w:val="005A35D6"/>
    <w:rsid w:val="005A439E"/>
    <w:rsid w:val="005A51A3"/>
    <w:rsid w:val="005C76B7"/>
    <w:rsid w:val="00607D20"/>
    <w:rsid w:val="006246E9"/>
    <w:rsid w:val="006416A0"/>
    <w:rsid w:val="0065176C"/>
    <w:rsid w:val="006539B6"/>
    <w:rsid w:val="00660912"/>
    <w:rsid w:val="006A44E6"/>
    <w:rsid w:val="006C2024"/>
    <w:rsid w:val="006D12F3"/>
    <w:rsid w:val="00710F80"/>
    <w:rsid w:val="00721BCD"/>
    <w:rsid w:val="00742BED"/>
    <w:rsid w:val="00745BC4"/>
    <w:rsid w:val="007A6EAA"/>
    <w:rsid w:val="008448D3"/>
    <w:rsid w:val="00845E79"/>
    <w:rsid w:val="00883F56"/>
    <w:rsid w:val="00885DFE"/>
    <w:rsid w:val="008877ED"/>
    <w:rsid w:val="008A3EF3"/>
    <w:rsid w:val="008C0994"/>
    <w:rsid w:val="008D3564"/>
    <w:rsid w:val="008D74EA"/>
    <w:rsid w:val="008F7397"/>
    <w:rsid w:val="008F75EA"/>
    <w:rsid w:val="00914E66"/>
    <w:rsid w:val="009424E2"/>
    <w:rsid w:val="00982E90"/>
    <w:rsid w:val="0098322C"/>
    <w:rsid w:val="009A7976"/>
    <w:rsid w:val="009D1728"/>
    <w:rsid w:val="009E6B04"/>
    <w:rsid w:val="00A02096"/>
    <w:rsid w:val="00A2690B"/>
    <w:rsid w:val="00A476B4"/>
    <w:rsid w:val="00A57099"/>
    <w:rsid w:val="00A61BB8"/>
    <w:rsid w:val="00A67A8C"/>
    <w:rsid w:val="00A856BB"/>
    <w:rsid w:val="00AC49FB"/>
    <w:rsid w:val="00AE7769"/>
    <w:rsid w:val="00B063ED"/>
    <w:rsid w:val="00B12B49"/>
    <w:rsid w:val="00B24A2A"/>
    <w:rsid w:val="00B43F45"/>
    <w:rsid w:val="00B62BCE"/>
    <w:rsid w:val="00B67062"/>
    <w:rsid w:val="00BC320D"/>
    <w:rsid w:val="00BC4FEB"/>
    <w:rsid w:val="00BD349B"/>
    <w:rsid w:val="00BE62A4"/>
    <w:rsid w:val="00BE6D9C"/>
    <w:rsid w:val="00BF6CBF"/>
    <w:rsid w:val="00C2330F"/>
    <w:rsid w:val="00C23D71"/>
    <w:rsid w:val="00C51AED"/>
    <w:rsid w:val="00C6367C"/>
    <w:rsid w:val="00C672F0"/>
    <w:rsid w:val="00C95A7A"/>
    <w:rsid w:val="00CE6569"/>
    <w:rsid w:val="00CE7802"/>
    <w:rsid w:val="00D0096B"/>
    <w:rsid w:val="00D30247"/>
    <w:rsid w:val="00D3107E"/>
    <w:rsid w:val="00D61EB9"/>
    <w:rsid w:val="00D6434D"/>
    <w:rsid w:val="00D73B68"/>
    <w:rsid w:val="00DC02E5"/>
    <w:rsid w:val="00DF5455"/>
    <w:rsid w:val="00E2133C"/>
    <w:rsid w:val="00E66F58"/>
    <w:rsid w:val="00EB17AD"/>
    <w:rsid w:val="00EC1EEC"/>
    <w:rsid w:val="00ED1DCB"/>
    <w:rsid w:val="00F20232"/>
    <w:rsid w:val="00F54123"/>
    <w:rsid w:val="00F66ED7"/>
    <w:rsid w:val="00FA56FA"/>
    <w:rsid w:val="00FB2901"/>
    <w:rsid w:val="00FB55B6"/>
    <w:rsid w:val="00FC31B8"/>
    <w:rsid w:val="00FF00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3DB6"/>
  <w15:docId w15:val="{7811F162-688C-4BA2-9B47-60F0E767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2A6D"/>
    <w:rPr>
      <w:i/>
      <w:iCs/>
      <w:sz w:val="20"/>
      <w:szCs w:val="20"/>
    </w:rPr>
  </w:style>
  <w:style w:type="paragraph" w:styleId="1">
    <w:name w:val="heading 1"/>
    <w:basedOn w:val="a"/>
    <w:next w:val="a"/>
    <w:link w:val="10"/>
    <w:uiPriority w:val="9"/>
    <w:qFormat/>
    <w:rsid w:val="00312A6D"/>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312A6D"/>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312A6D"/>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312A6D"/>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312A6D"/>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312A6D"/>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312A6D"/>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312A6D"/>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312A6D"/>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2A6D"/>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312A6D"/>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312A6D"/>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312A6D"/>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312A6D"/>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312A6D"/>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312A6D"/>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312A6D"/>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312A6D"/>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312A6D"/>
    <w:rPr>
      <w:b/>
      <w:bCs/>
      <w:color w:val="943634" w:themeColor="accent2" w:themeShade="BF"/>
      <w:sz w:val="18"/>
      <w:szCs w:val="18"/>
    </w:rPr>
  </w:style>
  <w:style w:type="paragraph" w:styleId="a4">
    <w:name w:val="Title"/>
    <w:basedOn w:val="a"/>
    <w:next w:val="a"/>
    <w:link w:val="a5"/>
    <w:uiPriority w:val="10"/>
    <w:qFormat/>
    <w:rsid w:val="00312A6D"/>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Заголовок Знак"/>
    <w:basedOn w:val="a0"/>
    <w:link w:val="a4"/>
    <w:uiPriority w:val="10"/>
    <w:rsid w:val="00312A6D"/>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312A6D"/>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312A6D"/>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312A6D"/>
    <w:rPr>
      <w:b/>
      <w:bCs/>
      <w:spacing w:val="0"/>
    </w:rPr>
  </w:style>
  <w:style w:type="character" w:styleId="a9">
    <w:name w:val="Emphasis"/>
    <w:uiPriority w:val="20"/>
    <w:qFormat/>
    <w:rsid w:val="00312A6D"/>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312A6D"/>
    <w:pPr>
      <w:spacing w:after="0" w:line="240" w:lineRule="auto"/>
    </w:pPr>
  </w:style>
  <w:style w:type="paragraph" w:styleId="ab">
    <w:name w:val="List Paragraph"/>
    <w:basedOn w:val="a"/>
    <w:uiPriority w:val="34"/>
    <w:qFormat/>
    <w:rsid w:val="00312A6D"/>
    <w:pPr>
      <w:ind w:left="720"/>
      <w:contextualSpacing/>
    </w:pPr>
  </w:style>
  <w:style w:type="paragraph" w:styleId="21">
    <w:name w:val="Quote"/>
    <w:basedOn w:val="a"/>
    <w:next w:val="a"/>
    <w:link w:val="22"/>
    <w:uiPriority w:val="29"/>
    <w:qFormat/>
    <w:rsid w:val="00312A6D"/>
    <w:rPr>
      <w:i w:val="0"/>
      <w:iCs w:val="0"/>
      <w:color w:val="943634" w:themeColor="accent2" w:themeShade="BF"/>
    </w:rPr>
  </w:style>
  <w:style w:type="character" w:customStyle="1" w:styleId="22">
    <w:name w:val="Цитата 2 Знак"/>
    <w:basedOn w:val="a0"/>
    <w:link w:val="21"/>
    <w:uiPriority w:val="29"/>
    <w:rsid w:val="00312A6D"/>
    <w:rPr>
      <w:color w:val="943634" w:themeColor="accent2" w:themeShade="BF"/>
      <w:sz w:val="20"/>
      <w:szCs w:val="20"/>
    </w:rPr>
  </w:style>
  <w:style w:type="paragraph" w:styleId="ac">
    <w:name w:val="Intense Quote"/>
    <w:basedOn w:val="a"/>
    <w:next w:val="a"/>
    <w:link w:val="ad"/>
    <w:uiPriority w:val="30"/>
    <w:qFormat/>
    <w:rsid w:val="00312A6D"/>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312A6D"/>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312A6D"/>
    <w:rPr>
      <w:rFonts w:asciiTheme="majorHAnsi" w:eastAsiaTheme="majorEastAsia" w:hAnsiTheme="majorHAnsi" w:cstheme="majorBidi"/>
      <w:i/>
      <w:iCs/>
      <w:color w:val="C0504D" w:themeColor="accent2"/>
    </w:rPr>
  </w:style>
  <w:style w:type="character" w:styleId="af">
    <w:name w:val="Intense Emphasis"/>
    <w:uiPriority w:val="21"/>
    <w:qFormat/>
    <w:rsid w:val="00312A6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312A6D"/>
    <w:rPr>
      <w:i/>
      <w:iCs/>
      <w:smallCaps/>
      <w:color w:val="C0504D" w:themeColor="accent2"/>
      <w:u w:color="C0504D" w:themeColor="accent2"/>
    </w:rPr>
  </w:style>
  <w:style w:type="character" w:styleId="af1">
    <w:name w:val="Intense Reference"/>
    <w:uiPriority w:val="32"/>
    <w:qFormat/>
    <w:rsid w:val="00312A6D"/>
    <w:rPr>
      <w:b/>
      <w:bCs/>
      <w:i/>
      <w:iCs/>
      <w:smallCaps/>
      <w:color w:val="C0504D" w:themeColor="accent2"/>
      <w:u w:color="C0504D" w:themeColor="accent2"/>
    </w:rPr>
  </w:style>
  <w:style w:type="character" w:styleId="af2">
    <w:name w:val="Book Title"/>
    <w:uiPriority w:val="33"/>
    <w:qFormat/>
    <w:rsid w:val="00312A6D"/>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312A6D"/>
    <w:pPr>
      <w:outlineLvl w:val="9"/>
    </w:pPr>
  </w:style>
  <w:style w:type="character" w:styleId="af4">
    <w:name w:val="Hyperlink"/>
    <w:basedOn w:val="a0"/>
    <w:uiPriority w:val="99"/>
    <w:unhideWhenUsed/>
    <w:rsid w:val="00FA56FA"/>
    <w:rPr>
      <w:color w:val="0000FF" w:themeColor="hyperlink"/>
      <w:u w:val="single"/>
    </w:rPr>
  </w:style>
  <w:style w:type="paragraph" w:styleId="af5">
    <w:name w:val="Normal (Web)"/>
    <w:basedOn w:val="a"/>
    <w:uiPriority w:val="99"/>
    <w:semiHidden/>
    <w:unhideWhenUsed/>
    <w:rsid w:val="00A02096"/>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styleId="af6">
    <w:name w:val="annotation reference"/>
    <w:basedOn w:val="a0"/>
    <w:uiPriority w:val="99"/>
    <w:semiHidden/>
    <w:unhideWhenUsed/>
    <w:rsid w:val="00D0096B"/>
    <w:rPr>
      <w:sz w:val="16"/>
      <w:szCs w:val="16"/>
    </w:rPr>
  </w:style>
  <w:style w:type="paragraph" w:styleId="af7">
    <w:name w:val="annotation text"/>
    <w:basedOn w:val="a"/>
    <w:link w:val="af8"/>
    <w:uiPriority w:val="99"/>
    <w:semiHidden/>
    <w:unhideWhenUsed/>
    <w:rsid w:val="00D0096B"/>
    <w:pPr>
      <w:spacing w:after="0" w:line="240" w:lineRule="auto"/>
    </w:pPr>
    <w:rPr>
      <w:rFonts w:ascii="Times New Roman" w:eastAsia="Times New Roman" w:hAnsi="Times New Roman" w:cs="Times New Roman"/>
      <w:i w:val="0"/>
      <w:iCs w:val="0"/>
      <w:lang w:val="ru-RU" w:eastAsia="ru-RU" w:bidi="ar-SA"/>
    </w:rPr>
  </w:style>
  <w:style w:type="character" w:customStyle="1" w:styleId="af8">
    <w:name w:val="Текст примечания Знак"/>
    <w:basedOn w:val="a0"/>
    <w:link w:val="af7"/>
    <w:uiPriority w:val="99"/>
    <w:semiHidden/>
    <w:rsid w:val="00D0096B"/>
    <w:rPr>
      <w:rFonts w:ascii="Times New Roman" w:eastAsia="Times New Roman" w:hAnsi="Times New Roman" w:cs="Times New Roman"/>
      <w:sz w:val="20"/>
      <w:szCs w:val="20"/>
      <w:lang w:val="ru-RU" w:eastAsia="ru-RU" w:bidi="ar-SA"/>
    </w:rPr>
  </w:style>
  <w:style w:type="paragraph" w:styleId="af9">
    <w:name w:val="Balloon Text"/>
    <w:basedOn w:val="a"/>
    <w:link w:val="afa"/>
    <w:uiPriority w:val="99"/>
    <w:semiHidden/>
    <w:unhideWhenUsed/>
    <w:rsid w:val="00D0096B"/>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D0096B"/>
    <w:rPr>
      <w:rFonts w:ascii="Tahoma" w:hAnsi="Tahoma" w:cs="Tahoma"/>
      <w:i/>
      <w:iCs/>
      <w:sz w:val="16"/>
      <w:szCs w:val="16"/>
    </w:rPr>
  </w:style>
  <w:style w:type="character" w:customStyle="1" w:styleId="11">
    <w:name w:val="Основной текст Знак1"/>
    <w:basedOn w:val="a0"/>
    <w:link w:val="afb"/>
    <w:uiPriority w:val="99"/>
    <w:rsid w:val="00BE6D9C"/>
    <w:rPr>
      <w:rFonts w:ascii="Arial" w:hAnsi="Arial" w:cs="Arial"/>
      <w:spacing w:val="3"/>
      <w:sz w:val="20"/>
      <w:szCs w:val="20"/>
      <w:shd w:val="clear" w:color="auto" w:fill="FFFFFF"/>
    </w:rPr>
  </w:style>
  <w:style w:type="paragraph" w:styleId="afb">
    <w:name w:val="Body Text"/>
    <w:basedOn w:val="a"/>
    <w:link w:val="11"/>
    <w:uiPriority w:val="99"/>
    <w:rsid w:val="00BE6D9C"/>
    <w:pPr>
      <w:widowControl w:val="0"/>
      <w:shd w:val="clear" w:color="auto" w:fill="FFFFFF"/>
      <w:spacing w:before="600" w:after="0" w:line="274" w:lineRule="exact"/>
      <w:ind w:hanging="360"/>
      <w:jc w:val="both"/>
    </w:pPr>
    <w:rPr>
      <w:rFonts w:ascii="Arial" w:hAnsi="Arial" w:cs="Arial"/>
      <w:i w:val="0"/>
      <w:iCs w:val="0"/>
      <w:spacing w:val="3"/>
    </w:rPr>
  </w:style>
  <w:style w:type="character" w:customStyle="1" w:styleId="afc">
    <w:name w:val="Основной текст Знак"/>
    <w:basedOn w:val="a0"/>
    <w:uiPriority w:val="99"/>
    <w:semiHidden/>
    <w:rsid w:val="00BE6D9C"/>
    <w:rPr>
      <w:i/>
      <w:iCs/>
      <w:sz w:val="20"/>
      <w:szCs w:val="20"/>
    </w:rPr>
  </w:style>
  <w:style w:type="character" w:styleId="afd">
    <w:name w:val="FollowedHyperlink"/>
    <w:basedOn w:val="a0"/>
    <w:uiPriority w:val="99"/>
    <w:semiHidden/>
    <w:unhideWhenUsed/>
    <w:rsid w:val="00A57099"/>
    <w:rPr>
      <w:color w:val="800080" w:themeColor="followedHyperlink"/>
      <w:u w:val="single"/>
    </w:rPr>
  </w:style>
  <w:style w:type="character" w:styleId="afe">
    <w:name w:val="Unresolved Mention"/>
    <w:basedOn w:val="a0"/>
    <w:uiPriority w:val="99"/>
    <w:semiHidden/>
    <w:unhideWhenUsed/>
    <w:rsid w:val="007A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6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ck.ru/332Xq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l-HyHDYUwhKeLaPUrAjFcfdamewqi4wzKpkLfiC4az0/edit?usp=sharing" TargetMode="External"/><Relationship Id="rId5" Type="http://schemas.openxmlformats.org/officeDocument/2006/relationships/hyperlink" Target="https://clck.ru/332X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6</Pages>
  <Words>1946</Words>
  <Characters>11097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85</cp:revision>
  <dcterms:created xsi:type="dcterms:W3CDTF">2021-12-01T07:54:00Z</dcterms:created>
  <dcterms:modified xsi:type="dcterms:W3CDTF">2023-01-23T06:46:00Z</dcterms:modified>
</cp:coreProperties>
</file>