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C1" w:rsidRDefault="00820CD9" w:rsidP="00AE3FC1">
      <w:pPr>
        <w:spacing w:line="315" w:lineRule="atLeast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7200900" cy="10184648"/>
            <wp:effectExtent l="19050" t="0" r="0" b="0"/>
            <wp:wrapNone/>
            <wp:docPr id="2" name="Рисунок 2" descr="C:\Users\User_1\Desktop\фон в ворд без фи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_1\Desktop\фон в ворд без фи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8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FC1">
        <w:tab/>
      </w:r>
    </w:p>
    <w:p w:rsidR="00820CD9" w:rsidRDefault="00AE3FC1" w:rsidP="00820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24"/>
          <w:lang w:eastAsia="ru-RU"/>
        </w:rPr>
      </w:pPr>
      <w:r w:rsidRPr="00AE3FC1">
        <w:rPr>
          <w:rFonts w:ascii="Times New Roman" w:eastAsia="Times New Roman" w:hAnsi="Times New Roman" w:cs="Times New Roman"/>
          <w:b/>
          <w:bCs/>
          <w:color w:val="CC0066"/>
          <w:sz w:val="32"/>
          <w:szCs w:val="24"/>
          <w:lang w:eastAsia="ru-RU"/>
        </w:rPr>
        <w:t xml:space="preserve">Что нужно знать родителям детей </w:t>
      </w:r>
    </w:p>
    <w:p w:rsidR="00AE3FC1" w:rsidRDefault="00AE3FC1" w:rsidP="00820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24"/>
          <w:lang w:eastAsia="ru-RU"/>
        </w:rPr>
      </w:pPr>
      <w:r w:rsidRPr="00AE3FC1">
        <w:rPr>
          <w:rFonts w:ascii="Times New Roman" w:eastAsia="Times New Roman" w:hAnsi="Times New Roman" w:cs="Times New Roman"/>
          <w:b/>
          <w:bCs/>
          <w:color w:val="CC0066"/>
          <w:sz w:val="32"/>
          <w:szCs w:val="24"/>
          <w:lang w:eastAsia="ru-RU"/>
        </w:rPr>
        <w:t>с</w:t>
      </w:r>
      <w:r w:rsidR="00820CD9">
        <w:rPr>
          <w:rFonts w:ascii="Times New Roman" w:eastAsia="Times New Roman" w:hAnsi="Times New Roman" w:cs="Times New Roman"/>
          <w:b/>
          <w:bCs/>
          <w:color w:val="CC0066"/>
          <w:sz w:val="32"/>
          <w:szCs w:val="24"/>
          <w:lang w:eastAsia="ru-RU"/>
        </w:rPr>
        <w:t xml:space="preserve"> </w:t>
      </w:r>
      <w:r w:rsidRPr="00AE3FC1">
        <w:rPr>
          <w:rFonts w:ascii="Times New Roman" w:eastAsia="Times New Roman" w:hAnsi="Times New Roman" w:cs="Times New Roman"/>
          <w:b/>
          <w:bCs/>
          <w:color w:val="CC0066"/>
          <w:sz w:val="32"/>
          <w:szCs w:val="24"/>
          <w:lang w:eastAsia="ru-RU"/>
        </w:rPr>
        <w:t>особыми возможностями здоровья</w:t>
      </w:r>
    </w:p>
    <w:p w:rsidR="00820CD9" w:rsidRDefault="00820CD9" w:rsidP="00AE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24"/>
          <w:lang w:eastAsia="ru-RU"/>
        </w:rPr>
      </w:pPr>
    </w:p>
    <w:p w:rsidR="004578F1" w:rsidRDefault="00820CD9" w:rsidP="004578F1">
      <w:pPr>
        <w:spacing w:after="0" w:line="240" w:lineRule="auto"/>
        <w:ind w:left="1418" w:right="1134"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Уважаемые родители!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Помните, что успех коррекционного обучения, прежде </w:t>
      </w:r>
      <w:r w:rsid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всего, определяется содружеством всех специалистов детского сада, </w:t>
      </w:r>
    </w:p>
    <w:p w:rsidR="00820CD9" w:rsidRPr="004578F1" w:rsidRDefault="00820CD9" w:rsidP="004578F1">
      <w:pPr>
        <w:spacing w:after="0" w:line="240" w:lineRule="auto"/>
        <w:ind w:left="1418" w:right="1134"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воспитателей и вас, родителей. Что не может сделать один, мы делаем вместе!</w:t>
      </w:r>
    </w:p>
    <w:p w:rsidR="00820CD9" w:rsidRPr="004578F1" w:rsidRDefault="00820CD9" w:rsidP="00820CD9">
      <w:pPr>
        <w:spacing w:after="0" w:line="240" w:lineRule="auto"/>
        <w:ind w:left="1418" w:right="1134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20CD9" w:rsidRPr="004578F1" w:rsidRDefault="00820CD9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Проявляйте инициативу, обращайтесь за помощью к специалистам дошкольного учреждения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получите индивидуальные, семейные консультации, участвуйте в тренингах для родителей и детей. Старайтесь прислушиваться и следовать рекомендациям специалистов, занимающихся с вашим ребёнком.</w:t>
      </w:r>
    </w:p>
    <w:p w:rsidR="00124FE1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24FE1" w:rsidRDefault="00820CD9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Читайте.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Читайте как можно больше. Изучайте доступную информацию, чтобы быть «в теме», знать особенности развития вашего ребенка и пути помощи, приемы, игры, возможности. </w:t>
      </w:r>
    </w:p>
    <w:p w:rsidR="00124FE1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20CD9" w:rsidRPr="004578F1" w:rsidRDefault="003E7CA8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820CD9"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ОБЩАЙТЕСЬ С РЕБЕНКОМ.</w:t>
      </w:r>
      <w:r w:rsidR="00820CD9"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Самооценка ребёнка во многом зависит от оценки окружающих его людей. Важно, чтобы ребёнок верил в свои силы, испытывал состояние комфорта, защищённости, позитивного мировосприятия и интереса. Для этого очень большое значение имеет общение. Интересуйтесь событиями жизни ребёнка, его мнением. Есть вопрос – есть работа мысли. Есть мысль – активизируется память. </w:t>
      </w:r>
    </w:p>
    <w:p w:rsidR="00124FE1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24FE1" w:rsidRPr="004578F1" w:rsidRDefault="003E7CA8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124FE1"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Развивайте у детей специальные умения и навыки.</w:t>
      </w:r>
      <w:r w:rsidR="00124FE1"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Помогайте найти скрытые таланты и возможности ребёнка. Научите детей техникам концентрации и переключения внимания, расслабления, регуляции эмоционального состояния, отдыха.</w:t>
      </w:r>
    </w:p>
    <w:p w:rsidR="00124FE1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24FE1" w:rsidRPr="004578F1" w:rsidRDefault="003E7CA8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124FE1"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Помните о своих интересах и желаниях.</w:t>
      </w:r>
      <w:r w:rsidR="00124FE1"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детям.</w:t>
      </w:r>
    </w:p>
    <w:p w:rsidR="00124FE1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24FE1" w:rsidRPr="00124FE1" w:rsidRDefault="003E7CA8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124FE1"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Соблюдайте ВСЕ рекомендации учителя – логопеда.</w:t>
      </w:r>
      <w:r w:rsidR="00124FE1"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Нарушения речевого развития – препятствие для развития в целом, поэтому необходимо ежедневно тренировать ребёнка в выполнении артикуляционной гимнастики и других заданий.</w:t>
      </w:r>
    </w:p>
    <w:p w:rsidR="00124FE1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3922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5629910</wp:posOffset>
            </wp:positionH>
            <wp:positionV relativeFrom="paragraph">
              <wp:posOffset>1548765</wp:posOffset>
            </wp:positionV>
            <wp:extent cx="1085850" cy="1085850"/>
            <wp:effectExtent l="19050" t="0" r="0" b="0"/>
            <wp:wrapNone/>
            <wp:docPr id="1" name="Рисунок 0" descr="qr-code логопе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логопед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C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30254A"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Помните о домашних занятиях.</w:t>
      </w:r>
      <w:r w:rsidR="003025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30254A"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Для этого специалисты дают вам домашние задания на повторение изученной темы. Первоначально задания выполняются ребёнком с активной помощью родителя, постепенно приучая ребенка к самостоятельности. Не следует спешить, показывая, как нужно выполнять задание. Помощь должна носить своевременный и разумный характер. Время занятий (15 – 20 мин.)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должно быть зак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реплено в режиме дня. 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Постоянное время занятий дисцип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линирует ребёнка без лишних слов</w:t>
      </w:r>
      <w:bookmarkStart w:id="0" w:name="_GoBack"/>
      <w:bookmarkEnd w:id="0"/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Занятия должны носить занимательный характер обязательно! Мы не учимся, мы – играем. Игры и занятия должны быть разнообразными, чередуйте занятия по развитию речи с заданиями </w:t>
      </w:r>
    </w:p>
    <w:p w:rsidR="008E3922" w:rsidRDefault="00124FE1" w:rsidP="008E3922">
      <w:pPr>
        <w:spacing w:after="0" w:line="240" w:lineRule="auto"/>
        <w:ind w:left="1276" w:right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развитию внимания, памяти, мышления. Чтобы ребёнку было </w:t>
      </w:r>
    </w:p>
    <w:p w:rsidR="008E3922" w:rsidRDefault="00124FE1" w:rsidP="008E3922">
      <w:pPr>
        <w:spacing w:after="0" w:line="240" w:lineRule="auto"/>
        <w:ind w:left="1276" w:right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легче удерживать внимание, не забывайте про «переменки» - </w:t>
      </w:r>
      <w:proofErr w:type="gramStart"/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через</w:t>
      </w:r>
      <w:proofErr w:type="gramEnd"/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E3922" w:rsidRDefault="00124FE1" w:rsidP="008E3922">
      <w:pPr>
        <w:spacing w:after="0" w:line="240" w:lineRule="auto"/>
        <w:ind w:left="1276" w:right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8-10 минут после начала занятий поиграйте в </w:t>
      </w:r>
      <w:r w:rsidR="008E3922"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подвижную игру, </w:t>
      </w:r>
    </w:p>
    <w:p w:rsidR="00124FE1" w:rsidRPr="004578F1" w:rsidRDefault="008E3922" w:rsidP="008E3922">
      <w:pPr>
        <w:spacing w:after="0" w:line="240" w:lineRule="auto"/>
        <w:ind w:left="1276" w:right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сделайте несколько физических упражнений. </w:t>
      </w:r>
    </w:p>
    <w:p w:rsidR="00124FE1" w:rsidRDefault="0027080B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7pt;margin-top:7.8pt;width:190.9pt;height:19.2pt;z-index:251664384;mso-width-relative:margin;mso-height-relative:margin" filled="f">
            <v:textbox>
              <w:txbxContent>
                <w:p w:rsidR="001643E1" w:rsidRPr="001643E1" w:rsidRDefault="001643E1">
                  <w:pPr>
                    <w:rPr>
                      <w:rFonts w:ascii="Times New Roman" w:hAnsi="Times New Roman" w:cs="Times New Roman"/>
                    </w:rPr>
                  </w:pPr>
                  <w:r w:rsidRPr="001643E1">
                    <w:rPr>
                      <w:rFonts w:ascii="Times New Roman" w:hAnsi="Times New Roman" w:cs="Times New Roman"/>
                      <w:lang w:val="en-US"/>
                    </w:rPr>
                    <w:t>QR</w:t>
                  </w:r>
                  <w:r w:rsidRPr="001643E1">
                    <w:rPr>
                      <w:rFonts w:ascii="Times New Roman" w:hAnsi="Times New Roman" w:cs="Times New Roman"/>
                    </w:rPr>
                    <w:t xml:space="preserve"> код на кабинет учителя-логопеда</w:t>
                  </w:r>
                </w:p>
              </w:txbxContent>
            </v:textbox>
          </v:shape>
        </w:pict>
      </w:r>
    </w:p>
    <w:p w:rsidR="00124FE1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24FE1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24FE1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124FE1" w:rsidRDefault="00124FE1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0254A" w:rsidRDefault="0030254A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0254A" w:rsidRDefault="0030254A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45085</wp:posOffset>
            </wp:positionV>
            <wp:extent cx="7162800" cy="10372725"/>
            <wp:effectExtent l="19050" t="0" r="0" b="0"/>
            <wp:wrapNone/>
            <wp:docPr id="4" name="Рисунок 4" descr="C:\Users\User_1\Desktop\фон в в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1\Desktop\фон в вор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37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3922" w:rsidRDefault="008E3922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E3922" w:rsidRDefault="008E3922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E3922" w:rsidRDefault="008E3922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E3922" w:rsidRDefault="008E3922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E3922" w:rsidRDefault="008E3922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E3922" w:rsidRPr="004578F1" w:rsidRDefault="008E3922" w:rsidP="008E3922">
      <w:pPr>
        <w:spacing w:after="0" w:line="240" w:lineRule="auto"/>
        <w:ind w:left="1276" w:right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Выделите дома специальное отдельное место для игр, занятий и отдыха.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Позвольте ребёнку самостоятельно следить за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порядком и чистотой этих мест. 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Будьте терпеливы с ребёнком, доброжелательн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ы, но достаточно требовательны. 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Отмечайте малейшие успехи, учите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ребёнка преодолевать трудности. 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Обязательно посещайте консультации педагога и открытые занятия педагогов.</w:t>
      </w:r>
    </w:p>
    <w:p w:rsidR="0030254A" w:rsidRDefault="0030254A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20CD9" w:rsidRDefault="003E7CA8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="00820CD9"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Отслеживайте, как идет развитие ребёнка.</w:t>
      </w:r>
      <w:r w:rsidR="00820CD9"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Вспомните школьные годы и заведите дневник наблюдений. Записывайте, что нового в поведении, эмоциональном развитии, чему ребенок научился, что узнал. Такой дневник – ваш стимул и поддержка, перечитывая записи, вы увидите, как идет развитие, сможете понять, что необходимо делать, чему научить, что повторить, а что скорректировать. Подобные записи ведут все специалисты. Станьте специалистом по своему ребёнку. Это придаст вам уверенности и спокойствия, организует вашу жизнь.</w:t>
      </w:r>
    </w:p>
    <w:p w:rsidR="008E3922" w:rsidRDefault="008E3922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20CD9" w:rsidRPr="004578F1" w:rsidRDefault="003E7CA8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00124FE1"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Что делать НЕ НАДО!</w:t>
      </w:r>
      <w:r w:rsidR="00124FE1"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Не смотрите на ребёнка как на маленького, беспомощного. Не рекомендуется постоянно его опекать. Не подчиняйте всю жизнь в семье ребёнку, не делайте за него всё, включая и то, что без особого труда смог бы сделать он сам.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«над», а «рядом». Ребёнок в 4-5 лет может и должен самостоятельно одеваться и раздеваться, складывать свою одежду в шкаф, убирать игрушки, помогать накрывать на стол и убирать со стола, может вытереть пыль и протереть полы. Ребёнок – ваш главный помощник. Приучайте его выполнять домашние обязанности и поручения, ухаживать за собой, следить за чистотой, развивайте умения и навыки по самообслуживанию и т.д., поскольку это стимулирует развитие и приспособител</w:t>
      </w:r>
      <w:r w:rsidR="00124FE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ьную активность, делает ребёнка </w:t>
      </w:r>
      <w:r w:rsidR="00124FE1"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самостоятельным и менее зависимым. Хвалите детей, когда у них получается что-то сделать или чего-то достичь. Не жалейте ребёнка из-за того, что он не такой, как все. Дарите ребёнку свою любовь и внимание, и помните, что есть и другие члены семьи, которым вы тоже нужны. </w:t>
      </w:r>
    </w:p>
    <w:p w:rsidR="008E3922" w:rsidRDefault="008E3922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20CD9" w:rsidRPr="004578F1" w:rsidRDefault="00820CD9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 Заботьтесь о здоровье</w:t>
      </w: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прививайте этот навык детям. Занимайтесь спортом (плавайте, катайтесь на велосипеде, лыжах и т.д.), гуляйте, ведите активный образ жизни, следите за питанием. Научите детей заботиться о других – это стимулирует развитие. 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Ваша бодрость и вера в лучшее лучше всего поможет ребенку справляться с трудностями, даст ему внутреннюю опору на всю жизнь. Поддерживайте дружеские отношения с близкими, родственниками, друзьями и знакомыми.</w:t>
      </w:r>
    </w:p>
    <w:p w:rsidR="008E3922" w:rsidRDefault="00820CD9" w:rsidP="008E3922">
      <w:pPr>
        <w:spacing w:after="0" w:line="240" w:lineRule="auto"/>
        <w:ind w:left="1276" w:right="1134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Доброжелательно, спокойно, терпеливо и уверенно реагируйте на интерес посторонних к вашему ребёнку в присутствии незнакомых людей и </w:t>
      </w:r>
    </w:p>
    <w:p w:rsidR="008E3922" w:rsidRDefault="00820CD9" w:rsidP="008E3922">
      <w:pPr>
        <w:spacing w:after="0" w:line="240" w:lineRule="auto"/>
        <w:ind w:left="1276" w:right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вашего ребёнка. Это позволит детям сформировать такой же стиль </w:t>
      </w:r>
    </w:p>
    <w:p w:rsidR="008E3922" w:rsidRDefault="00820CD9" w:rsidP="008E3922">
      <w:pPr>
        <w:spacing w:after="0" w:line="240" w:lineRule="auto"/>
        <w:ind w:left="1276" w:right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поведения и отношений. Помните, что ребёнок повзрослеет и ему </w:t>
      </w:r>
    </w:p>
    <w:p w:rsidR="008E3922" w:rsidRDefault="00820CD9" w:rsidP="008E3922">
      <w:pPr>
        <w:spacing w:after="0" w:line="240" w:lineRule="auto"/>
        <w:ind w:left="1276" w:right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придётся жить самостоятельно. </w:t>
      </w:r>
    </w:p>
    <w:p w:rsidR="00820CD9" w:rsidRPr="004578F1" w:rsidRDefault="00820CD9" w:rsidP="008E3922">
      <w:pPr>
        <w:spacing w:after="0" w:line="240" w:lineRule="auto"/>
        <w:ind w:left="1276" w:right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578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Готовьте его к будущей жизни, говорите о ней.</w:t>
      </w:r>
    </w:p>
    <w:p w:rsidR="002B1EB4" w:rsidRDefault="002B1EB4" w:rsidP="00AE3FC1">
      <w:pPr>
        <w:tabs>
          <w:tab w:val="left" w:pos="1275"/>
        </w:tabs>
      </w:pPr>
    </w:p>
    <w:p w:rsidR="00AE3FC1" w:rsidRDefault="00AE3FC1" w:rsidP="00AE3FC1">
      <w:pPr>
        <w:tabs>
          <w:tab w:val="left" w:pos="1275"/>
        </w:tabs>
      </w:pPr>
    </w:p>
    <w:sectPr w:rsidR="00AE3FC1" w:rsidSect="00753B9B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1F7"/>
    <w:rsid w:val="000F5482"/>
    <w:rsid w:val="00124FE1"/>
    <w:rsid w:val="001643E1"/>
    <w:rsid w:val="0027080B"/>
    <w:rsid w:val="002B1EB4"/>
    <w:rsid w:val="0030254A"/>
    <w:rsid w:val="003E7CA8"/>
    <w:rsid w:val="004578F1"/>
    <w:rsid w:val="00753B9B"/>
    <w:rsid w:val="00820CD9"/>
    <w:rsid w:val="008801F7"/>
    <w:rsid w:val="008E3922"/>
    <w:rsid w:val="008F2757"/>
    <w:rsid w:val="00A91D6E"/>
    <w:rsid w:val="00AE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</cp:lastModifiedBy>
  <cp:revision>6</cp:revision>
  <dcterms:created xsi:type="dcterms:W3CDTF">2023-05-22T08:24:00Z</dcterms:created>
  <dcterms:modified xsi:type="dcterms:W3CDTF">2023-05-23T15:12:00Z</dcterms:modified>
</cp:coreProperties>
</file>